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025E1D" w14:textId="665E70F9" w:rsidR="005A6C37" w:rsidRDefault="005A6C37" w:rsidP="005A6C37">
      <w:pPr>
        <w:pBdr>
          <w:top w:val="nil"/>
          <w:left w:val="nil"/>
          <w:bottom w:val="nil"/>
          <w:right w:val="nil"/>
          <w:between w:val="nil"/>
        </w:pBdr>
        <w:ind w:left="160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92DC065" wp14:editId="254FFFF6">
            <wp:simplePos x="0" y="0"/>
            <wp:positionH relativeFrom="page">
              <wp:posOffset>66675</wp:posOffset>
            </wp:positionH>
            <wp:positionV relativeFrom="paragraph">
              <wp:posOffset>0</wp:posOffset>
            </wp:positionV>
            <wp:extent cx="7435215" cy="10514330"/>
            <wp:effectExtent l="0" t="0" r="0" b="1270"/>
            <wp:wrapSquare wrapText="bothSides"/>
            <wp:docPr id="2275049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504946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5215" cy="1051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BAB58F" w14:textId="7853CC26" w:rsidR="004E792F" w:rsidRPr="00322051" w:rsidRDefault="00FD0D09" w:rsidP="005A6C37">
      <w:pPr>
        <w:pBdr>
          <w:top w:val="nil"/>
          <w:left w:val="nil"/>
          <w:bottom w:val="nil"/>
          <w:right w:val="nil"/>
          <w:between w:val="nil"/>
        </w:pBdr>
        <w:ind w:left="160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bookmarkStart w:id="0" w:name="_gjdgxs" w:colFirst="0" w:colLast="0"/>
      <w:bookmarkEnd w:id="0"/>
      <w:r w:rsidRPr="00B94D73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lastRenderedPageBreak/>
        <w:t>การประเมินความเสี่ยง</w:t>
      </w:r>
      <w:r w:rsidR="005A6C37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การทุจริตในหน่วยงานภาครัฐ ป</w:t>
      </w:r>
      <w:r w:rsidRPr="00B94D73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ะจำปี</w:t>
      </w:r>
      <w:r w:rsidR="002623E3" w:rsidRPr="002623E3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งบประมาณ</w:t>
      </w:r>
      <w:r w:rsidRPr="00B94D73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r w:rsidR="004D5D6A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พ.ศ. 2569</w:t>
      </w:r>
    </w:p>
    <w:p w14:paraId="6D088538" w14:textId="6A77447F" w:rsidR="004E792F" w:rsidRDefault="00FD0D09" w:rsidP="008537D7">
      <w:pPr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B94D73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B94D73">
        <w:rPr>
          <w:rFonts w:ascii="TH SarabunPSK" w:eastAsia="Sarabun" w:hAnsi="TH SarabunPSK" w:cs="TH SarabunPSK"/>
          <w:sz w:val="32"/>
          <w:szCs w:val="32"/>
        </w:rPr>
        <w:tab/>
      </w:r>
      <w:r w:rsidRPr="00B94D73">
        <w:rPr>
          <w:rFonts w:ascii="TH SarabunPSK" w:eastAsia="Sarabun" w:hAnsi="TH SarabunPSK" w:cs="TH SarabunPSK"/>
          <w:sz w:val="32"/>
          <w:szCs w:val="32"/>
          <w:cs/>
        </w:rPr>
        <w:t>การประเมินความเสี่ยงการทุจริต</w:t>
      </w:r>
      <w:r w:rsidR="005A6C37">
        <w:rPr>
          <w:rFonts w:ascii="TH SarabunPSK" w:eastAsia="Sarabun" w:hAnsi="TH SarabunPSK" w:cs="TH SarabunPSK" w:hint="cs"/>
          <w:sz w:val="32"/>
          <w:szCs w:val="32"/>
          <w:cs/>
        </w:rPr>
        <w:t>ในหน่วยงานภาครัฐของ</w:t>
      </w:r>
      <w:r w:rsidR="008537D7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 xml:space="preserve">เทศบาลตำบลคลองหาด </w:t>
      </w:r>
      <w:r w:rsidRPr="00B94D73">
        <w:rPr>
          <w:rFonts w:ascii="TH SarabunPSK" w:eastAsia="Sarabun" w:hAnsi="TH SarabunPSK" w:cs="TH SarabunPSK"/>
          <w:sz w:val="32"/>
          <w:szCs w:val="32"/>
          <w:cs/>
        </w:rPr>
        <w:t>ในปีงบประมาณ</w:t>
      </w:r>
      <w:r w:rsidR="00B94D73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="004D5D6A">
        <w:rPr>
          <w:rFonts w:ascii="TH SarabunPSK" w:eastAsia="Sarabun" w:hAnsi="TH SarabunPSK" w:cs="TH SarabunPSK"/>
          <w:sz w:val="32"/>
          <w:szCs w:val="32"/>
          <w:cs/>
        </w:rPr>
        <w:t>พ.ศ. 2569</w:t>
      </w:r>
      <w:r w:rsidR="00B94D73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="00B94D73" w:rsidRPr="00B94D73">
        <w:rPr>
          <w:rFonts w:ascii="TH SarabunPSK" w:eastAsia="Sarabun" w:hAnsi="TH SarabunPSK" w:cs="TH SarabunPSK"/>
          <w:color w:val="000000"/>
          <w:sz w:val="32"/>
          <w:szCs w:val="32"/>
          <w:cs/>
        </w:rPr>
        <w:t>ดำเนินการผ่านการวิเคราะห์ข้อมูลโดยการพิจารณากระบวนการจัดการความเสี่ยงการทุจริต</w:t>
      </w:r>
      <w:r w:rsidR="002623E3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="008537D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="00B94D73" w:rsidRPr="00B94D73">
        <w:rPr>
          <w:rFonts w:ascii="TH SarabunPSK" w:eastAsia="Sarabun" w:hAnsi="TH SarabunPSK" w:cs="TH SarabunPSK"/>
          <w:color w:val="000000"/>
          <w:sz w:val="32"/>
          <w:szCs w:val="32"/>
          <w:cs/>
        </w:rPr>
        <w:t>และประพฤติ</w:t>
      </w:r>
      <w:r w:rsidR="005A6C3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="00B94D73" w:rsidRPr="00B94D73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มิชอบ</w:t>
      </w:r>
      <w:r w:rsidR="008537D7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 xml:space="preserve">เทศบาลตำบลคลองหาด </w:t>
      </w:r>
      <w:r w:rsidR="00B94D73" w:rsidRPr="00B94D73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r w:rsidR="00B94D73" w:rsidRPr="00B94D73">
        <w:rPr>
          <w:rFonts w:ascii="TH SarabunPSK" w:eastAsia="Sarabun" w:hAnsi="TH SarabunPSK" w:cs="TH SarabunPSK"/>
          <w:color w:val="000000"/>
          <w:sz w:val="32"/>
          <w:szCs w:val="32"/>
          <w:cs/>
        </w:rPr>
        <w:t>ที่ได้ดำเนินการผ่านมารวมถึงข้อมูลสถิติเรื่องร้องเรียนการทุจริตและเรื่อง การลงโทษทางวินัยของเจ้าหน้าที่ ตลอดจนการวิเคราะห์ข้อมูลจากความคิดเห็นของผู้มีส่วนได้</w:t>
      </w:r>
      <w:r w:rsidR="005E0C68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="00B94D73" w:rsidRPr="00B94D73">
        <w:rPr>
          <w:rFonts w:ascii="TH SarabunPSK" w:eastAsia="Sarabun" w:hAnsi="TH SarabunPSK" w:cs="TH SarabunPSK"/>
          <w:color w:val="000000"/>
          <w:sz w:val="32"/>
          <w:szCs w:val="32"/>
          <w:cs/>
        </w:rPr>
        <w:t>ส่วนเสียภายในและภายนอก</w:t>
      </w:r>
      <w:r w:rsidR="002623E3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="00B94D73" w:rsidRPr="00B94D73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ที่ได้สะท้อนผ่านผลคะแนนเครื่องมือแบบวัด </w:t>
      </w:r>
      <w:r w:rsidR="00B94D73" w:rsidRPr="00B94D73">
        <w:rPr>
          <w:rFonts w:ascii="TH SarabunPSK" w:eastAsia="Sarabun" w:hAnsi="TH SarabunPSK" w:cs="TH SarabunPSK"/>
          <w:color w:val="000000"/>
          <w:sz w:val="32"/>
          <w:szCs w:val="32"/>
        </w:rPr>
        <w:t xml:space="preserve">IIT </w:t>
      </w:r>
      <w:r w:rsidR="00B94D73" w:rsidRPr="00B94D73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และ </w:t>
      </w:r>
      <w:r w:rsidR="00B94D73" w:rsidRPr="00B94D73">
        <w:rPr>
          <w:rFonts w:ascii="TH SarabunPSK" w:eastAsia="Sarabun" w:hAnsi="TH SarabunPSK" w:cs="TH SarabunPSK"/>
          <w:color w:val="000000"/>
          <w:sz w:val="32"/>
          <w:szCs w:val="32"/>
        </w:rPr>
        <w:t xml:space="preserve">EIT </w:t>
      </w:r>
      <w:r w:rsidR="00B94D73" w:rsidRPr="00B94D73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ของการประเมิน </w:t>
      </w:r>
      <w:r w:rsidR="00B94D73" w:rsidRPr="00B94D73">
        <w:rPr>
          <w:rFonts w:ascii="TH SarabunPSK" w:eastAsia="Sarabun" w:hAnsi="TH SarabunPSK" w:cs="TH SarabunPSK"/>
          <w:color w:val="000000"/>
          <w:sz w:val="32"/>
          <w:szCs w:val="32"/>
        </w:rPr>
        <w:t xml:space="preserve">ITA </w:t>
      </w:r>
      <w:r w:rsidR="00B94D73" w:rsidRPr="00B94D73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ประจำปีงบประมาณ </w:t>
      </w:r>
      <w:r w:rsidR="004D5D6A">
        <w:rPr>
          <w:rFonts w:ascii="TH SarabunPSK" w:eastAsia="Sarabun" w:hAnsi="TH SarabunPSK" w:cs="TH SarabunPSK"/>
          <w:color w:val="000000"/>
          <w:sz w:val="32"/>
          <w:szCs w:val="32"/>
          <w:cs/>
        </w:rPr>
        <w:t>พ.ศ. 2568</w:t>
      </w:r>
    </w:p>
    <w:p w14:paraId="1C2E3855" w14:textId="74D9303A" w:rsidR="00B94D73" w:rsidRPr="005E0C68" w:rsidRDefault="00B94D73" w:rsidP="008537D7">
      <w:pPr>
        <w:jc w:val="thaiDistribute"/>
        <w:rPr>
          <w:rFonts w:ascii="TH SarabunPSK" w:eastAsia="Sarabun" w:hAnsi="TH SarabunPSK" w:cs="TH SarabunPSK"/>
          <w:color w:val="000000"/>
          <w:spacing w:val="-4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5E0C68">
        <w:rPr>
          <w:rFonts w:ascii="TH SarabunPSK" w:eastAsia="Sarabun" w:hAnsi="TH SarabunPSK" w:cs="TH SarabunPSK"/>
          <w:color w:val="000000"/>
          <w:spacing w:val="-4"/>
          <w:sz w:val="32"/>
          <w:szCs w:val="32"/>
          <w:cs/>
        </w:rPr>
        <w:t xml:space="preserve">สำหรับปีงบประมาณ </w:t>
      </w:r>
      <w:r w:rsidR="004D5D6A">
        <w:rPr>
          <w:rFonts w:ascii="TH SarabunPSK" w:eastAsia="Sarabun" w:hAnsi="TH SarabunPSK" w:cs="TH SarabunPSK"/>
          <w:color w:val="000000"/>
          <w:spacing w:val="-4"/>
          <w:sz w:val="32"/>
          <w:szCs w:val="32"/>
          <w:cs/>
        </w:rPr>
        <w:t>พ.ศ. 2569</w:t>
      </w:r>
      <w:r w:rsidRPr="005E0C68">
        <w:rPr>
          <w:rFonts w:ascii="TH SarabunPSK" w:eastAsia="Sarabun" w:hAnsi="TH SarabunPSK" w:cs="TH SarabunPSK"/>
          <w:color w:val="000000"/>
          <w:spacing w:val="-4"/>
          <w:sz w:val="32"/>
          <w:szCs w:val="32"/>
        </w:rPr>
        <w:t xml:space="preserve"> </w:t>
      </w:r>
      <w:r w:rsidRPr="005E0C68">
        <w:rPr>
          <w:rFonts w:ascii="TH SarabunPSK" w:eastAsia="Sarabun" w:hAnsi="TH SarabunPSK" w:cs="TH SarabunPSK" w:hint="cs"/>
          <w:color w:val="000000"/>
          <w:spacing w:val="-4"/>
          <w:sz w:val="32"/>
          <w:szCs w:val="32"/>
          <w:cs/>
        </w:rPr>
        <w:t>ของ</w:t>
      </w:r>
      <w:r w:rsidR="008537D7">
        <w:rPr>
          <w:rFonts w:ascii="TH SarabunPSK" w:eastAsia="Sarabun" w:hAnsi="TH SarabunPSK" w:cs="TH SarabunPSK" w:hint="cs"/>
          <w:b/>
          <w:color w:val="000000"/>
          <w:spacing w:val="-4"/>
          <w:sz w:val="32"/>
          <w:szCs w:val="32"/>
          <w:cs/>
        </w:rPr>
        <w:t>เทศบาลตำบลคลองหาด</w:t>
      </w:r>
      <w:r w:rsidRPr="005E0C68">
        <w:rPr>
          <w:rFonts w:ascii="TH SarabunPSK" w:eastAsia="Sarabun" w:hAnsi="TH SarabunPSK" w:cs="TH SarabunPSK"/>
          <w:b/>
          <w:color w:val="000000"/>
          <w:spacing w:val="-4"/>
          <w:sz w:val="32"/>
          <w:szCs w:val="32"/>
        </w:rPr>
        <w:t xml:space="preserve"> </w:t>
      </w:r>
      <w:r w:rsidRPr="005E0C68">
        <w:rPr>
          <w:rFonts w:ascii="TH SarabunPSK" w:eastAsia="Sarabun" w:hAnsi="TH SarabunPSK" w:cs="TH SarabunPSK"/>
          <w:color w:val="000000"/>
          <w:spacing w:val="-4"/>
          <w:sz w:val="32"/>
          <w:szCs w:val="32"/>
          <w:cs/>
        </w:rPr>
        <w:t>ได้วิเคราะห์ประเด็นความเสี่ยงทุจริตในส่วนที่เกี่ยวข้องกับ</w:t>
      </w:r>
      <w:r w:rsidRPr="005E0C68">
        <w:rPr>
          <w:rFonts w:ascii="TH SarabunPSK" w:eastAsia="Sarabun" w:hAnsi="TH SarabunPSK" w:cs="TH SarabunPSK"/>
          <w:b/>
          <w:bCs/>
          <w:color w:val="000000"/>
          <w:spacing w:val="-4"/>
          <w:sz w:val="32"/>
          <w:szCs w:val="32"/>
          <w:u w:val="single"/>
          <w:cs/>
        </w:rPr>
        <w:t>สินบน</w:t>
      </w:r>
      <w:r w:rsidRPr="005E0C68">
        <w:rPr>
          <w:rFonts w:ascii="TH SarabunPSK" w:eastAsia="Sarabun" w:hAnsi="TH SarabunPSK" w:cs="TH SarabunPSK"/>
          <w:color w:val="000000"/>
          <w:spacing w:val="-4"/>
          <w:sz w:val="32"/>
          <w:szCs w:val="32"/>
        </w:rPr>
        <w:t xml:space="preserve"> </w:t>
      </w:r>
      <w:r w:rsidRPr="005E0C68">
        <w:rPr>
          <w:rFonts w:ascii="TH SarabunPSK" w:eastAsia="Sarabun" w:hAnsi="TH SarabunPSK" w:cs="TH SarabunPSK"/>
          <w:color w:val="000000"/>
          <w:spacing w:val="-4"/>
          <w:sz w:val="32"/>
          <w:szCs w:val="32"/>
          <w:cs/>
        </w:rPr>
        <w:t>ของการดำเนินงานหรือการปฏิบัติหน้าที่ตามภารกิจของหน่วยงาน ในประเด็น ดังนี้</w:t>
      </w:r>
    </w:p>
    <w:p w14:paraId="03A37ED2" w14:textId="558FEE0A" w:rsidR="00B94D73" w:rsidRPr="00B94D73" w:rsidRDefault="00B94D73" w:rsidP="00B94D73">
      <w:pPr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B94D73">
        <w:rPr>
          <w:rFonts w:ascii="TH SarabunPSK" w:eastAsia="Sarabun" w:hAnsi="TH SarabunPSK" w:cs="TH SarabunPSK"/>
          <w:color w:val="000000"/>
          <w:sz w:val="32"/>
          <w:szCs w:val="32"/>
        </w:rPr>
        <w:t xml:space="preserve">1. </w:t>
      </w:r>
      <w:r w:rsidRPr="00B94D73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การอนุมัติ อนุญาต ตามพระราชบัญญัติ การอำนวยความสะดวกในการพิจารณาอนุญาตของทางราชการ พ.ศ. </w:t>
      </w:r>
      <w:r w:rsidRPr="00B94D73">
        <w:rPr>
          <w:rFonts w:ascii="TH SarabunPSK" w:eastAsia="Sarabun" w:hAnsi="TH SarabunPSK" w:cs="TH SarabunPSK"/>
          <w:color w:val="000000"/>
          <w:sz w:val="32"/>
          <w:szCs w:val="32"/>
        </w:rPr>
        <w:t>2558</w:t>
      </w:r>
    </w:p>
    <w:p w14:paraId="3244E1A8" w14:textId="77777777" w:rsidR="00B94D73" w:rsidRPr="00B94D73" w:rsidRDefault="00B94D73" w:rsidP="00B94D73">
      <w:pPr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B94D73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2. </w:t>
      </w:r>
      <w:r w:rsidRPr="00B94D73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การใช้อำนาจตามกฎหมาย/การให้บริการตามภารกิจ</w:t>
      </w:r>
    </w:p>
    <w:p w14:paraId="1791B9AF" w14:textId="77777777" w:rsidR="00B94D73" w:rsidRPr="00B94D73" w:rsidRDefault="00B94D73" w:rsidP="00B94D73">
      <w:pPr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B94D73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3. </w:t>
      </w:r>
      <w:r w:rsidRPr="00B94D73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การจัดซื้อจัดจ้าง</w:t>
      </w:r>
    </w:p>
    <w:p w14:paraId="1BEB2059" w14:textId="1A9F3186" w:rsidR="00832979" w:rsidRPr="00323E5E" w:rsidRDefault="00B94D73" w:rsidP="005E0C68">
      <w:pPr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B94D73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4. </w:t>
      </w:r>
      <w:r w:rsidRPr="00B94D73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การบริหารงานบุคค</w:t>
      </w:r>
      <w:r w:rsidR="0010595D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ล</w:t>
      </w:r>
    </w:p>
    <w:p w14:paraId="58D422F2" w14:textId="77777777" w:rsidR="004E792F" w:rsidRPr="00B94D73" w:rsidRDefault="00FD0D09">
      <w:pPr>
        <w:pBdr>
          <w:top w:val="nil"/>
          <w:left w:val="nil"/>
          <w:bottom w:val="nil"/>
          <w:right w:val="nil"/>
          <w:between w:val="nil"/>
        </w:pBdr>
        <w:ind w:left="16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B94D73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1. </w:t>
      </w:r>
      <w:r w:rsidRPr="00B94D73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เกณฑ์โอกาสเกิดการทุจริต </w:t>
      </w:r>
      <w:r w:rsidRPr="00B94D73">
        <w:rPr>
          <w:rFonts w:ascii="TH SarabunPSK" w:eastAsia="Sarabun" w:hAnsi="TH SarabunPSK" w:cs="TH SarabunPSK"/>
          <w:b/>
          <w:color w:val="000000"/>
          <w:sz w:val="32"/>
          <w:szCs w:val="32"/>
        </w:rPr>
        <w:t>(</w:t>
      </w:r>
      <w:proofErr w:type="spellStart"/>
      <w:r w:rsidRPr="00B94D73">
        <w:rPr>
          <w:rFonts w:ascii="TH SarabunPSK" w:eastAsia="Sarabun" w:hAnsi="TH SarabunPSK" w:cs="TH SarabunPSK"/>
          <w:b/>
          <w:color w:val="000000"/>
          <w:sz w:val="32"/>
          <w:szCs w:val="32"/>
        </w:rPr>
        <w:t>Likeihood</w:t>
      </w:r>
      <w:proofErr w:type="spellEnd"/>
      <w:r w:rsidRPr="00B94D73">
        <w:rPr>
          <w:rFonts w:ascii="TH SarabunPSK" w:eastAsia="Sarabun" w:hAnsi="TH SarabunPSK" w:cs="TH SarabunPSK"/>
          <w:b/>
          <w:color w:val="000000"/>
          <w:sz w:val="32"/>
          <w:szCs w:val="32"/>
        </w:rPr>
        <w:t>)</w:t>
      </w:r>
    </w:p>
    <w:tbl>
      <w:tblPr>
        <w:tblStyle w:val="a5"/>
        <w:tblW w:w="9333" w:type="dxa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1"/>
        <w:gridCol w:w="3182"/>
        <w:gridCol w:w="5210"/>
      </w:tblGrid>
      <w:tr w:rsidR="004E792F" w:rsidRPr="00B94D73" w14:paraId="1102EB76" w14:textId="77777777" w:rsidTr="00843C3A">
        <w:tc>
          <w:tcPr>
            <w:tcW w:w="941" w:type="dxa"/>
            <w:shd w:val="clear" w:color="auto" w:fill="8496B0"/>
          </w:tcPr>
          <w:p w14:paraId="5D4D8FCE" w14:textId="77777777" w:rsidR="004E792F" w:rsidRPr="00B94D73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color w:val="FFFFFF"/>
                <w:sz w:val="32"/>
                <w:szCs w:val="32"/>
              </w:rPr>
            </w:pPr>
            <w:r w:rsidRPr="00B94D73">
              <w:rPr>
                <w:rFonts w:ascii="TH SarabunPSK" w:eastAsia="Sarabun" w:hAnsi="TH SarabunPSK" w:cs="TH SarabunPSK"/>
                <w:b/>
                <w:bCs/>
                <w:color w:val="FFFFFF"/>
                <w:sz w:val="32"/>
                <w:szCs w:val="32"/>
                <w:cs/>
              </w:rPr>
              <w:t>ระดับ</w:t>
            </w:r>
          </w:p>
        </w:tc>
        <w:tc>
          <w:tcPr>
            <w:tcW w:w="3182" w:type="dxa"/>
            <w:shd w:val="clear" w:color="auto" w:fill="8496B0"/>
          </w:tcPr>
          <w:p w14:paraId="0392AF47" w14:textId="77777777" w:rsidR="004E792F" w:rsidRPr="00B94D73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color w:val="FFFFFF"/>
                <w:sz w:val="32"/>
                <w:szCs w:val="32"/>
              </w:rPr>
            </w:pPr>
            <w:r w:rsidRPr="00B94D73">
              <w:rPr>
                <w:rFonts w:ascii="TH SarabunPSK" w:eastAsia="Sarabun" w:hAnsi="TH SarabunPSK" w:cs="TH SarabunPSK"/>
                <w:b/>
                <w:bCs/>
                <w:color w:val="FFFFFF"/>
                <w:sz w:val="32"/>
                <w:szCs w:val="32"/>
                <w:cs/>
              </w:rPr>
              <w:t>โอกาสจะเกิด</w:t>
            </w:r>
          </w:p>
        </w:tc>
        <w:tc>
          <w:tcPr>
            <w:tcW w:w="5210" w:type="dxa"/>
            <w:shd w:val="clear" w:color="auto" w:fill="8496B0"/>
          </w:tcPr>
          <w:p w14:paraId="2D5AD750" w14:textId="77777777" w:rsidR="004E792F" w:rsidRPr="00B94D73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color w:val="FFFFFF"/>
                <w:sz w:val="32"/>
                <w:szCs w:val="32"/>
              </w:rPr>
            </w:pPr>
            <w:r w:rsidRPr="00B94D73">
              <w:rPr>
                <w:rFonts w:ascii="TH SarabunPSK" w:eastAsia="Sarabun" w:hAnsi="TH SarabunPSK" w:cs="TH SarabunPSK"/>
                <w:b/>
                <w:bCs/>
                <w:color w:val="FFFFFF"/>
                <w:sz w:val="32"/>
                <w:szCs w:val="32"/>
                <w:cs/>
              </w:rPr>
              <w:t>คำอธิบาย</w:t>
            </w:r>
          </w:p>
        </w:tc>
      </w:tr>
      <w:tr w:rsidR="004E792F" w:rsidRPr="00B94D73" w14:paraId="5167638E" w14:textId="77777777" w:rsidTr="00843C3A">
        <w:tc>
          <w:tcPr>
            <w:tcW w:w="941" w:type="dxa"/>
            <w:shd w:val="clear" w:color="auto" w:fill="FF0000"/>
          </w:tcPr>
          <w:p w14:paraId="380FC7B6" w14:textId="77777777" w:rsidR="004E792F" w:rsidRPr="00B94D73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B94D7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5</w:t>
            </w:r>
          </w:p>
        </w:tc>
        <w:tc>
          <w:tcPr>
            <w:tcW w:w="3182" w:type="dxa"/>
          </w:tcPr>
          <w:p w14:paraId="506D73A6" w14:textId="77777777" w:rsidR="004E792F" w:rsidRPr="00B94D73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B94D7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สูงมาก</w:t>
            </w:r>
          </w:p>
        </w:tc>
        <w:tc>
          <w:tcPr>
            <w:tcW w:w="5210" w:type="dxa"/>
          </w:tcPr>
          <w:p w14:paraId="11FA7BAD" w14:textId="77777777" w:rsidR="004E792F" w:rsidRPr="00B94D73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B94D7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มีโอกาสเกิดขึ้นเป็นประจำ</w:t>
            </w:r>
          </w:p>
        </w:tc>
      </w:tr>
      <w:tr w:rsidR="004E792F" w:rsidRPr="00B94D73" w14:paraId="00199C18" w14:textId="77777777" w:rsidTr="00843C3A">
        <w:tc>
          <w:tcPr>
            <w:tcW w:w="941" w:type="dxa"/>
            <w:shd w:val="clear" w:color="auto" w:fill="FFC000"/>
          </w:tcPr>
          <w:p w14:paraId="066311E9" w14:textId="77777777" w:rsidR="004E792F" w:rsidRPr="00B94D73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B94D7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4</w:t>
            </w:r>
          </w:p>
        </w:tc>
        <w:tc>
          <w:tcPr>
            <w:tcW w:w="3182" w:type="dxa"/>
          </w:tcPr>
          <w:p w14:paraId="21B2CA86" w14:textId="77777777" w:rsidR="004E792F" w:rsidRPr="00B94D73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B94D7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สูง</w:t>
            </w:r>
          </w:p>
        </w:tc>
        <w:tc>
          <w:tcPr>
            <w:tcW w:w="5210" w:type="dxa"/>
          </w:tcPr>
          <w:p w14:paraId="631036F7" w14:textId="77777777" w:rsidR="004E792F" w:rsidRPr="00B94D73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B94D7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มีโอกาสเกิดขึ้นบ่อยครั้ง</w:t>
            </w:r>
          </w:p>
        </w:tc>
      </w:tr>
      <w:tr w:rsidR="004E792F" w:rsidRPr="00B94D73" w14:paraId="1FD5155F" w14:textId="77777777" w:rsidTr="00843C3A">
        <w:tc>
          <w:tcPr>
            <w:tcW w:w="941" w:type="dxa"/>
            <w:shd w:val="clear" w:color="auto" w:fill="FFFF00"/>
          </w:tcPr>
          <w:p w14:paraId="7185E995" w14:textId="77777777" w:rsidR="004E792F" w:rsidRPr="00B94D73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B94D7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3</w:t>
            </w:r>
          </w:p>
        </w:tc>
        <w:tc>
          <w:tcPr>
            <w:tcW w:w="3182" w:type="dxa"/>
          </w:tcPr>
          <w:p w14:paraId="395EE10E" w14:textId="77777777" w:rsidR="004E792F" w:rsidRPr="00B94D73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B94D7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5210" w:type="dxa"/>
          </w:tcPr>
          <w:p w14:paraId="07ECBB2B" w14:textId="77777777" w:rsidR="004E792F" w:rsidRPr="00B94D73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B94D7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มีโอกาสเกิดขึ้นบางครั้ง</w:t>
            </w:r>
          </w:p>
        </w:tc>
      </w:tr>
      <w:tr w:rsidR="004E792F" w:rsidRPr="00B94D73" w14:paraId="30AE1375" w14:textId="77777777" w:rsidTr="00843C3A">
        <w:tc>
          <w:tcPr>
            <w:tcW w:w="941" w:type="dxa"/>
            <w:shd w:val="clear" w:color="auto" w:fill="92D050"/>
          </w:tcPr>
          <w:p w14:paraId="4CA1B28E" w14:textId="77777777" w:rsidR="004E792F" w:rsidRPr="00B94D73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B94D7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2</w:t>
            </w:r>
          </w:p>
        </w:tc>
        <w:tc>
          <w:tcPr>
            <w:tcW w:w="3182" w:type="dxa"/>
          </w:tcPr>
          <w:p w14:paraId="724BD1A4" w14:textId="77777777" w:rsidR="004E792F" w:rsidRPr="00B94D73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B94D7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น้อย</w:t>
            </w:r>
          </w:p>
        </w:tc>
        <w:tc>
          <w:tcPr>
            <w:tcW w:w="5210" w:type="dxa"/>
          </w:tcPr>
          <w:p w14:paraId="61B67B89" w14:textId="77777777" w:rsidR="004E792F" w:rsidRPr="00B94D73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B94D7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มีโอกาสเกิดขึ้นน้อยครั้ง</w:t>
            </w:r>
          </w:p>
        </w:tc>
      </w:tr>
      <w:tr w:rsidR="004E792F" w:rsidRPr="00B94D73" w14:paraId="647E9A14" w14:textId="77777777" w:rsidTr="00843C3A">
        <w:tc>
          <w:tcPr>
            <w:tcW w:w="941" w:type="dxa"/>
          </w:tcPr>
          <w:p w14:paraId="212D3D6E" w14:textId="77777777" w:rsidR="004E792F" w:rsidRPr="00B94D73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B94D7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1</w:t>
            </w:r>
          </w:p>
        </w:tc>
        <w:tc>
          <w:tcPr>
            <w:tcW w:w="3182" w:type="dxa"/>
          </w:tcPr>
          <w:p w14:paraId="5F9A7B34" w14:textId="77777777" w:rsidR="004E792F" w:rsidRPr="00B94D73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B94D7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น้อยมาก</w:t>
            </w:r>
          </w:p>
        </w:tc>
        <w:tc>
          <w:tcPr>
            <w:tcW w:w="5210" w:type="dxa"/>
          </w:tcPr>
          <w:p w14:paraId="4475565A" w14:textId="77777777" w:rsidR="004E792F" w:rsidRPr="00B94D73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B94D7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มีโอกาสเกิดขึ้นยาก</w:t>
            </w:r>
          </w:p>
        </w:tc>
      </w:tr>
    </w:tbl>
    <w:p w14:paraId="67E9D3DF" w14:textId="77777777" w:rsidR="004E792F" w:rsidRPr="00B94D73" w:rsidRDefault="004E792F">
      <w:pPr>
        <w:pBdr>
          <w:top w:val="nil"/>
          <w:left w:val="nil"/>
          <w:bottom w:val="nil"/>
          <w:right w:val="nil"/>
          <w:between w:val="nil"/>
        </w:pBdr>
        <w:ind w:left="16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1071ED5A" w14:textId="5F9145A6" w:rsidR="004E792F" w:rsidRPr="00B94D73" w:rsidRDefault="00B94D73">
      <w:pPr>
        <w:tabs>
          <w:tab w:val="left" w:pos="1150"/>
        </w:tabs>
        <w:spacing w:before="41"/>
        <w:rPr>
          <w:rFonts w:ascii="TH SarabunPSK" w:eastAsia="Sarabun" w:hAnsi="TH SarabunPSK" w:cs="TH SarabunPSK"/>
          <w:b/>
          <w:sz w:val="32"/>
          <w:szCs w:val="32"/>
        </w:rPr>
      </w:pPr>
      <w:r>
        <w:rPr>
          <w:rFonts w:ascii="TH SarabunPSK" w:eastAsia="Sarabun" w:hAnsi="TH SarabunPSK" w:cs="TH SarabunPSK"/>
          <w:b/>
          <w:sz w:val="32"/>
          <w:szCs w:val="32"/>
        </w:rPr>
        <w:t xml:space="preserve">  </w:t>
      </w:r>
      <w:r w:rsidRPr="00B94D73">
        <w:rPr>
          <w:rFonts w:ascii="TH SarabunPSK" w:eastAsia="Sarabun" w:hAnsi="TH SarabunPSK" w:cs="TH SarabunPSK"/>
          <w:b/>
          <w:sz w:val="32"/>
          <w:szCs w:val="32"/>
        </w:rPr>
        <w:t xml:space="preserve">2. </w:t>
      </w:r>
      <w:r w:rsidRPr="00B94D73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เกณฑ์ผลกระทบ </w:t>
      </w:r>
      <w:r w:rsidRPr="00B94D73">
        <w:rPr>
          <w:rFonts w:ascii="TH SarabunPSK" w:eastAsia="Sarabun" w:hAnsi="TH SarabunPSK" w:cs="TH SarabunPSK"/>
          <w:b/>
          <w:sz w:val="32"/>
          <w:szCs w:val="32"/>
        </w:rPr>
        <w:t>(Impact)</w:t>
      </w:r>
    </w:p>
    <w:tbl>
      <w:tblPr>
        <w:tblStyle w:val="a6"/>
        <w:tblW w:w="9304" w:type="dxa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0"/>
        <w:gridCol w:w="2299"/>
        <w:gridCol w:w="6095"/>
      </w:tblGrid>
      <w:tr w:rsidR="004E792F" w:rsidRPr="00B94D73" w14:paraId="400E44ED" w14:textId="77777777">
        <w:tc>
          <w:tcPr>
            <w:tcW w:w="910" w:type="dxa"/>
            <w:shd w:val="clear" w:color="auto" w:fill="8496B0"/>
          </w:tcPr>
          <w:p w14:paraId="7DAB5947" w14:textId="77777777" w:rsidR="004E792F" w:rsidRPr="00B94D73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color w:val="FFFFFF"/>
                <w:sz w:val="32"/>
                <w:szCs w:val="32"/>
              </w:rPr>
            </w:pPr>
            <w:r w:rsidRPr="00B94D73">
              <w:rPr>
                <w:rFonts w:ascii="TH SarabunPSK" w:eastAsia="Sarabun" w:hAnsi="TH SarabunPSK" w:cs="TH SarabunPSK"/>
                <w:b/>
                <w:bCs/>
                <w:color w:val="FFFFFF"/>
                <w:sz w:val="32"/>
                <w:szCs w:val="32"/>
                <w:cs/>
              </w:rPr>
              <w:t>ระดับ</w:t>
            </w:r>
          </w:p>
        </w:tc>
        <w:tc>
          <w:tcPr>
            <w:tcW w:w="2299" w:type="dxa"/>
            <w:shd w:val="clear" w:color="auto" w:fill="8496B0"/>
          </w:tcPr>
          <w:p w14:paraId="318CF2DA" w14:textId="77777777" w:rsidR="004E792F" w:rsidRPr="00B94D73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color w:val="FFFFFF"/>
                <w:sz w:val="32"/>
                <w:szCs w:val="32"/>
              </w:rPr>
            </w:pPr>
            <w:r w:rsidRPr="00B94D73">
              <w:rPr>
                <w:rFonts w:ascii="TH SarabunPSK" w:eastAsia="Sarabun" w:hAnsi="TH SarabunPSK" w:cs="TH SarabunPSK"/>
                <w:b/>
                <w:bCs/>
                <w:color w:val="FFFFFF"/>
                <w:sz w:val="32"/>
                <w:szCs w:val="32"/>
                <w:cs/>
              </w:rPr>
              <w:t>โอกาสจะเกิด</w:t>
            </w:r>
          </w:p>
        </w:tc>
        <w:tc>
          <w:tcPr>
            <w:tcW w:w="6095" w:type="dxa"/>
            <w:shd w:val="clear" w:color="auto" w:fill="8496B0"/>
          </w:tcPr>
          <w:p w14:paraId="074D6AFE" w14:textId="77777777" w:rsidR="004E792F" w:rsidRPr="00B94D73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color w:val="FFFFFF"/>
                <w:sz w:val="32"/>
                <w:szCs w:val="32"/>
              </w:rPr>
            </w:pPr>
            <w:r w:rsidRPr="00B94D73">
              <w:rPr>
                <w:rFonts w:ascii="TH SarabunPSK" w:eastAsia="Sarabun" w:hAnsi="TH SarabunPSK" w:cs="TH SarabunPSK"/>
                <w:b/>
                <w:bCs/>
                <w:color w:val="FFFFFF"/>
                <w:sz w:val="32"/>
                <w:szCs w:val="32"/>
                <w:cs/>
              </w:rPr>
              <w:t>คำอธิบาย</w:t>
            </w:r>
          </w:p>
        </w:tc>
      </w:tr>
      <w:tr w:rsidR="004E792F" w:rsidRPr="00B94D73" w14:paraId="7927FF21" w14:textId="77777777">
        <w:tc>
          <w:tcPr>
            <w:tcW w:w="910" w:type="dxa"/>
            <w:shd w:val="clear" w:color="auto" w:fill="FF0000"/>
          </w:tcPr>
          <w:p w14:paraId="7E7709D7" w14:textId="77777777" w:rsidR="004E792F" w:rsidRPr="00B94D73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B94D7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5</w:t>
            </w:r>
          </w:p>
        </w:tc>
        <w:tc>
          <w:tcPr>
            <w:tcW w:w="2299" w:type="dxa"/>
          </w:tcPr>
          <w:p w14:paraId="37C183D4" w14:textId="77777777" w:rsidR="004E792F" w:rsidRPr="00B94D73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B94D7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สูงมาก</w:t>
            </w:r>
          </w:p>
        </w:tc>
        <w:tc>
          <w:tcPr>
            <w:tcW w:w="6095" w:type="dxa"/>
          </w:tcPr>
          <w:p w14:paraId="15EB2646" w14:textId="77777777" w:rsidR="004E792F" w:rsidRPr="00B94D73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B94D7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กระทบต่องบประมาณและ</w:t>
            </w:r>
            <w:r w:rsidRPr="00B94D7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/</w:t>
            </w:r>
            <w:r w:rsidRPr="00B94D7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หรือความเชื่อมั่นของสังคมระดับสูงมาก</w:t>
            </w:r>
          </w:p>
        </w:tc>
      </w:tr>
      <w:tr w:rsidR="004E792F" w14:paraId="34B3B21A" w14:textId="77777777">
        <w:tc>
          <w:tcPr>
            <w:tcW w:w="910" w:type="dxa"/>
            <w:shd w:val="clear" w:color="auto" w:fill="FFC000"/>
          </w:tcPr>
          <w:p w14:paraId="0E737B92" w14:textId="77777777" w:rsidR="004E792F" w:rsidRPr="00B94D73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B94D7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4</w:t>
            </w:r>
          </w:p>
        </w:tc>
        <w:tc>
          <w:tcPr>
            <w:tcW w:w="2299" w:type="dxa"/>
          </w:tcPr>
          <w:p w14:paraId="7F5836C6" w14:textId="77777777" w:rsidR="004E792F" w:rsidRPr="00B94D73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B94D7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สูง</w:t>
            </w:r>
          </w:p>
        </w:tc>
        <w:tc>
          <w:tcPr>
            <w:tcW w:w="6095" w:type="dxa"/>
          </w:tcPr>
          <w:p w14:paraId="763A469B" w14:textId="77777777" w:rsidR="004E792F" w:rsidRPr="00B94D73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B94D7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กระทบต่องบประมาณและ</w:t>
            </w:r>
            <w:r w:rsidRPr="00B94D7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/</w:t>
            </w:r>
            <w:r w:rsidRPr="00B94D7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หรือความเชื่อมั่นของสังคมระดับสูง</w:t>
            </w:r>
          </w:p>
        </w:tc>
      </w:tr>
      <w:tr w:rsidR="004E792F" w14:paraId="5D6B55D2" w14:textId="77777777">
        <w:tc>
          <w:tcPr>
            <w:tcW w:w="910" w:type="dxa"/>
            <w:shd w:val="clear" w:color="auto" w:fill="FFFF00"/>
          </w:tcPr>
          <w:p w14:paraId="6CC46AC8" w14:textId="77777777" w:rsidR="004E792F" w:rsidRPr="00B94D73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B94D7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3</w:t>
            </w:r>
          </w:p>
        </w:tc>
        <w:tc>
          <w:tcPr>
            <w:tcW w:w="2299" w:type="dxa"/>
          </w:tcPr>
          <w:p w14:paraId="4641649B" w14:textId="77777777" w:rsidR="004E792F" w:rsidRPr="00B94D73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B94D7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6095" w:type="dxa"/>
          </w:tcPr>
          <w:p w14:paraId="55BD6227" w14:textId="77777777" w:rsidR="004E792F" w:rsidRPr="00B94D73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B94D7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กระทบต่องบประมาณและ</w:t>
            </w:r>
            <w:r w:rsidRPr="00B94D7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/</w:t>
            </w:r>
            <w:r w:rsidRPr="00B94D7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หรือความเชื่อมั่นของสังคมระดับปานกลาง</w:t>
            </w:r>
          </w:p>
        </w:tc>
      </w:tr>
      <w:tr w:rsidR="004E792F" w14:paraId="26105FAC" w14:textId="77777777">
        <w:tc>
          <w:tcPr>
            <w:tcW w:w="910" w:type="dxa"/>
            <w:shd w:val="clear" w:color="auto" w:fill="92D050"/>
          </w:tcPr>
          <w:p w14:paraId="79C84974" w14:textId="77777777" w:rsidR="004E792F" w:rsidRPr="00B94D73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B94D7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2</w:t>
            </w:r>
          </w:p>
        </w:tc>
        <w:tc>
          <w:tcPr>
            <w:tcW w:w="2299" w:type="dxa"/>
          </w:tcPr>
          <w:p w14:paraId="13B6E420" w14:textId="77777777" w:rsidR="004E792F" w:rsidRPr="00B94D73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B94D7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น้อย</w:t>
            </w:r>
          </w:p>
        </w:tc>
        <w:tc>
          <w:tcPr>
            <w:tcW w:w="6095" w:type="dxa"/>
          </w:tcPr>
          <w:p w14:paraId="6A5A5233" w14:textId="77777777" w:rsidR="004E792F" w:rsidRPr="00B94D73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B94D7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กระทบต่องบประมาณและ</w:t>
            </w:r>
            <w:r w:rsidRPr="00B94D7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/</w:t>
            </w:r>
            <w:r w:rsidRPr="00B94D7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หรือความเชื่อมั่นของสังคมระดับต่ำ</w:t>
            </w:r>
          </w:p>
        </w:tc>
      </w:tr>
      <w:tr w:rsidR="004E792F" w14:paraId="58E2D932" w14:textId="77777777">
        <w:tc>
          <w:tcPr>
            <w:tcW w:w="910" w:type="dxa"/>
          </w:tcPr>
          <w:p w14:paraId="5D330799" w14:textId="77777777" w:rsidR="004E792F" w:rsidRPr="00B94D73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B94D7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1</w:t>
            </w:r>
          </w:p>
        </w:tc>
        <w:tc>
          <w:tcPr>
            <w:tcW w:w="2299" w:type="dxa"/>
          </w:tcPr>
          <w:p w14:paraId="09B768AE" w14:textId="77777777" w:rsidR="004E792F" w:rsidRPr="00B94D73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B94D7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น้อยมาก</w:t>
            </w:r>
          </w:p>
        </w:tc>
        <w:tc>
          <w:tcPr>
            <w:tcW w:w="6095" w:type="dxa"/>
          </w:tcPr>
          <w:p w14:paraId="5C37847F" w14:textId="77777777" w:rsidR="004E792F" w:rsidRPr="00B94D73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B94D7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กระทบต่องบประมาณและ</w:t>
            </w:r>
            <w:r w:rsidRPr="00B94D7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/</w:t>
            </w:r>
            <w:r w:rsidRPr="00B94D7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หรือความเชื่อมั่นของสังคมระดับต่ำมาก</w:t>
            </w:r>
          </w:p>
        </w:tc>
      </w:tr>
    </w:tbl>
    <w:p w14:paraId="2541E977" w14:textId="77777777" w:rsidR="004E792F" w:rsidRDefault="004E792F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Sarabun" w:eastAsia="Sarabun" w:hAnsi="Sarabun" w:cs="Sarabun"/>
          <w:b/>
          <w:color w:val="000000"/>
          <w:sz w:val="32"/>
          <w:szCs w:val="32"/>
        </w:rPr>
        <w:sectPr w:rsidR="004E792F" w:rsidSect="00322051">
          <w:pgSz w:w="11910" w:h="16840"/>
          <w:pgMar w:top="709" w:right="1134" w:bottom="1380" w:left="1281" w:header="732" w:footer="1189" w:gutter="0"/>
          <w:pgNumType w:start="1"/>
          <w:cols w:space="720"/>
        </w:sectPr>
      </w:pPr>
    </w:p>
    <w:p w14:paraId="6CA63233" w14:textId="69DD76EA" w:rsidR="004E792F" w:rsidRPr="00323E5E" w:rsidRDefault="005E0C68">
      <w:pPr>
        <w:tabs>
          <w:tab w:val="left" w:pos="1148"/>
        </w:tabs>
        <w:spacing w:before="144"/>
        <w:ind w:hanging="160"/>
        <w:rPr>
          <w:rFonts w:ascii="TH SarabunPSK" w:eastAsia="Sarabun" w:hAnsi="TH SarabunPSK" w:cs="TH SarabunPSK"/>
          <w:b/>
          <w:sz w:val="32"/>
          <w:szCs w:val="32"/>
        </w:rPr>
      </w:pPr>
      <w:r>
        <w:rPr>
          <w:rFonts w:ascii="TH SarabunPSK" w:eastAsia="Sarabun" w:hAnsi="TH SarabunPSK" w:cs="TH SarabunPSK"/>
          <w:b/>
          <w:sz w:val="32"/>
          <w:szCs w:val="32"/>
        </w:rPr>
        <w:lastRenderedPageBreak/>
        <w:tab/>
        <w:t xml:space="preserve">   </w:t>
      </w:r>
      <w:r w:rsidRPr="00323E5E">
        <w:rPr>
          <w:rFonts w:ascii="TH SarabunPSK" w:eastAsia="Sarabun" w:hAnsi="TH SarabunPSK" w:cs="TH SarabunPSK"/>
          <w:b/>
          <w:sz w:val="32"/>
          <w:szCs w:val="32"/>
        </w:rPr>
        <w:t xml:space="preserve">3. </w:t>
      </w:r>
      <w:r w:rsidRPr="00323E5E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เกณฑ์การวัดระดับความรุนแรงของความเสี่ยงการทุจริต </w:t>
      </w:r>
      <w:r w:rsidRPr="00323E5E">
        <w:rPr>
          <w:rFonts w:ascii="TH SarabunPSK" w:eastAsia="Sarabun" w:hAnsi="TH SarabunPSK" w:cs="TH SarabunPSK"/>
          <w:b/>
          <w:sz w:val="32"/>
          <w:szCs w:val="32"/>
        </w:rPr>
        <w:t>(Risk Score)</w:t>
      </w:r>
    </w:p>
    <w:p w14:paraId="3EE0C2AB" w14:textId="77777777" w:rsidR="004E792F" w:rsidRPr="00323E5E" w:rsidRDefault="004E792F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tbl>
      <w:tblPr>
        <w:tblStyle w:val="a7"/>
        <w:tblW w:w="8463" w:type="dxa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3"/>
        <w:gridCol w:w="1371"/>
        <w:gridCol w:w="1368"/>
        <w:gridCol w:w="1371"/>
        <w:gridCol w:w="1371"/>
        <w:gridCol w:w="1369"/>
      </w:tblGrid>
      <w:tr w:rsidR="004E792F" w:rsidRPr="00323E5E" w14:paraId="3739140B" w14:textId="77777777">
        <w:trPr>
          <w:trHeight w:val="362"/>
        </w:trPr>
        <w:tc>
          <w:tcPr>
            <w:tcW w:w="8463" w:type="dxa"/>
            <w:gridSpan w:val="6"/>
            <w:shd w:val="clear" w:color="auto" w:fill="1F3864"/>
          </w:tcPr>
          <w:p w14:paraId="4F98E293" w14:textId="77777777" w:rsidR="004E792F" w:rsidRPr="00323E5E" w:rsidRDefault="00FD0D09" w:rsidP="00741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2" w:lineRule="auto"/>
              <w:ind w:left="2133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bCs/>
                <w:color w:val="FFFFFF"/>
                <w:sz w:val="32"/>
                <w:szCs w:val="32"/>
                <w:cs/>
              </w:rPr>
              <w:t xml:space="preserve">ระดับความรุนแรงของความเสี่ยงการทุจริต </w:t>
            </w:r>
            <w:r w:rsidRPr="00323E5E">
              <w:rPr>
                <w:rFonts w:ascii="TH SarabunPSK" w:eastAsia="Sarabun" w:hAnsi="TH SarabunPSK" w:cs="TH SarabunPSK"/>
                <w:b/>
                <w:color w:val="FFFFFF"/>
                <w:sz w:val="32"/>
                <w:szCs w:val="32"/>
              </w:rPr>
              <w:t>(Risk Score)</w:t>
            </w:r>
          </w:p>
        </w:tc>
      </w:tr>
      <w:tr w:rsidR="004E792F" w:rsidRPr="00323E5E" w14:paraId="0BA5D575" w14:textId="77777777">
        <w:trPr>
          <w:trHeight w:val="362"/>
        </w:trPr>
        <w:tc>
          <w:tcPr>
            <w:tcW w:w="1613" w:type="dxa"/>
            <w:vMerge w:val="restart"/>
            <w:shd w:val="clear" w:color="auto" w:fill="8EAADB"/>
          </w:tcPr>
          <w:p w14:paraId="23C2C064" w14:textId="77777777" w:rsidR="004E792F" w:rsidRPr="00323E5E" w:rsidRDefault="00FD0D09" w:rsidP="00741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36" w:lineRule="auto"/>
              <w:ind w:left="9" w:right="1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โอกาส</w:t>
            </w:r>
          </w:p>
          <w:p w14:paraId="015B805E" w14:textId="77777777" w:rsidR="004E792F" w:rsidRPr="00323E5E" w:rsidRDefault="00FD0D09" w:rsidP="00741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3" w:lineRule="auto"/>
              <w:ind w:left="9" w:right="4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(Likelihood)</w:t>
            </w:r>
          </w:p>
        </w:tc>
        <w:tc>
          <w:tcPr>
            <w:tcW w:w="6850" w:type="dxa"/>
            <w:gridSpan w:val="5"/>
            <w:shd w:val="clear" w:color="auto" w:fill="8EAADB"/>
          </w:tcPr>
          <w:p w14:paraId="2E5846EE" w14:textId="77777777" w:rsidR="004E792F" w:rsidRPr="00323E5E" w:rsidRDefault="00FD0D09" w:rsidP="00741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3" w:lineRule="auto"/>
              <w:ind w:left="4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ผลกระทบ </w:t>
            </w:r>
            <w:r w:rsidRPr="00323E5E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(Impact)</w:t>
            </w:r>
          </w:p>
        </w:tc>
      </w:tr>
      <w:tr w:rsidR="004E792F" w:rsidRPr="00323E5E" w14:paraId="70CDB4EC" w14:textId="77777777">
        <w:trPr>
          <w:trHeight w:val="359"/>
        </w:trPr>
        <w:tc>
          <w:tcPr>
            <w:tcW w:w="1613" w:type="dxa"/>
            <w:vMerge/>
            <w:shd w:val="clear" w:color="auto" w:fill="8EAADB"/>
          </w:tcPr>
          <w:p w14:paraId="73FAA2EF" w14:textId="77777777" w:rsidR="004E792F" w:rsidRPr="00323E5E" w:rsidRDefault="004E792F" w:rsidP="00741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371" w:type="dxa"/>
            <w:shd w:val="clear" w:color="auto" w:fill="D9E2F3"/>
          </w:tcPr>
          <w:p w14:paraId="7149A092" w14:textId="77777777" w:rsidR="004E792F" w:rsidRPr="00323E5E" w:rsidRDefault="00FD0D09" w:rsidP="00741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ind w:left="8" w:right="1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1</w:t>
            </w:r>
          </w:p>
        </w:tc>
        <w:tc>
          <w:tcPr>
            <w:tcW w:w="1368" w:type="dxa"/>
            <w:shd w:val="clear" w:color="auto" w:fill="D9E2F3"/>
          </w:tcPr>
          <w:p w14:paraId="30A1FF4B" w14:textId="77777777" w:rsidR="004E792F" w:rsidRPr="00323E5E" w:rsidRDefault="00FD0D09" w:rsidP="00741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ind w:left="10" w:right="1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2</w:t>
            </w:r>
          </w:p>
        </w:tc>
        <w:tc>
          <w:tcPr>
            <w:tcW w:w="1371" w:type="dxa"/>
            <w:shd w:val="clear" w:color="auto" w:fill="D9E2F3"/>
          </w:tcPr>
          <w:p w14:paraId="51CBBCA2" w14:textId="77777777" w:rsidR="004E792F" w:rsidRPr="00323E5E" w:rsidRDefault="00FD0D09" w:rsidP="00741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ind w:left="8" w:right="1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3</w:t>
            </w:r>
          </w:p>
        </w:tc>
        <w:tc>
          <w:tcPr>
            <w:tcW w:w="1371" w:type="dxa"/>
            <w:shd w:val="clear" w:color="auto" w:fill="D9E2F3"/>
          </w:tcPr>
          <w:p w14:paraId="10106B45" w14:textId="77777777" w:rsidR="004E792F" w:rsidRPr="00323E5E" w:rsidRDefault="00FD0D09" w:rsidP="00741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ind w:left="8" w:right="2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4</w:t>
            </w:r>
          </w:p>
        </w:tc>
        <w:tc>
          <w:tcPr>
            <w:tcW w:w="1369" w:type="dxa"/>
            <w:shd w:val="clear" w:color="auto" w:fill="D9E2F3"/>
          </w:tcPr>
          <w:p w14:paraId="60EFF66E" w14:textId="77777777" w:rsidR="004E792F" w:rsidRPr="00323E5E" w:rsidRDefault="00FD0D09" w:rsidP="00741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ind w:left="8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5</w:t>
            </w:r>
          </w:p>
        </w:tc>
      </w:tr>
      <w:tr w:rsidR="004E792F" w:rsidRPr="00323E5E" w14:paraId="7F1D94F9" w14:textId="77777777">
        <w:trPr>
          <w:trHeight w:val="362"/>
        </w:trPr>
        <w:tc>
          <w:tcPr>
            <w:tcW w:w="1613" w:type="dxa"/>
            <w:shd w:val="clear" w:color="auto" w:fill="D9E2F3"/>
          </w:tcPr>
          <w:p w14:paraId="1EA2AF35" w14:textId="77777777" w:rsidR="004E792F" w:rsidRPr="00323E5E" w:rsidRDefault="00FD0D09" w:rsidP="00741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2" w:lineRule="auto"/>
              <w:ind w:left="9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5</w:t>
            </w:r>
          </w:p>
        </w:tc>
        <w:tc>
          <w:tcPr>
            <w:tcW w:w="1371" w:type="dxa"/>
            <w:shd w:val="clear" w:color="auto" w:fill="FFFF00"/>
          </w:tcPr>
          <w:p w14:paraId="62284644" w14:textId="77777777" w:rsidR="004E792F" w:rsidRPr="00323E5E" w:rsidRDefault="00FD0D09" w:rsidP="00741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2" w:lineRule="auto"/>
              <w:ind w:left="8" w:right="3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368" w:type="dxa"/>
            <w:shd w:val="clear" w:color="auto" w:fill="FFC000"/>
          </w:tcPr>
          <w:p w14:paraId="3E1C7984" w14:textId="77777777" w:rsidR="004E792F" w:rsidRPr="00323E5E" w:rsidRDefault="00FD0D09" w:rsidP="00741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2" w:lineRule="auto"/>
              <w:ind w:left="10" w:right="3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สูง</w:t>
            </w:r>
          </w:p>
        </w:tc>
        <w:tc>
          <w:tcPr>
            <w:tcW w:w="1371" w:type="dxa"/>
            <w:shd w:val="clear" w:color="auto" w:fill="FF0000"/>
          </w:tcPr>
          <w:p w14:paraId="656E9C7C" w14:textId="77777777" w:rsidR="004E792F" w:rsidRPr="00323E5E" w:rsidRDefault="00FD0D09" w:rsidP="00741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2" w:lineRule="auto"/>
              <w:ind w:left="8" w:right="5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สูงมาก</w:t>
            </w:r>
          </w:p>
        </w:tc>
        <w:tc>
          <w:tcPr>
            <w:tcW w:w="1371" w:type="dxa"/>
            <w:shd w:val="clear" w:color="auto" w:fill="FF0000"/>
          </w:tcPr>
          <w:p w14:paraId="5F763196" w14:textId="77777777" w:rsidR="004E792F" w:rsidRPr="00323E5E" w:rsidRDefault="00FD0D09" w:rsidP="00741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2" w:lineRule="auto"/>
              <w:ind w:left="8" w:right="6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สูงมาก</w:t>
            </w:r>
          </w:p>
        </w:tc>
        <w:tc>
          <w:tcPr>
            <w:tcW w:w="1369" w:type="dxa"/>
            <w:shd w:val="clear" w:color="auto" w:fill="FF0000"/>
          </w:tcPr>
          <w:p w14:paraId="545940F3" w14:textId="77777777" w:rsidR="004E792F" w:rsidRPr="00323E5E" w:rsidRDefault="00FD0D09" w:rsidP="00741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2" w:lineRule="auto"/>
              <w:ind w:left="8" w:right="4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สูงมาก</w:t>
            </w:r>
          </w:p>
        </w:tc>
      </w:tr>
      <w:tr w:rsidR="004E792F" w:rsidRPr="00323E5E" w14:paraId="3FC260C7" w14:textId="77777777">
        <w:trPr>
          <w:trHeight w:val="361"/>
        </w:trPr>
        <w:tc>
          <w:tcPr>
            <w:tcW w:w="1613" w:type="dxa"/>
            <w:shd w:val="clear" w:color="auto" w:fill="D9E2F3"/>
          </w:tcPr>
          <w:p w14:paraId="2CE90779" w14:textId="77777777" w:rsidR="004E792F" w:rsidRPr="00323E5E" w:rsidRDefault="00FD0D09" w:rsidP="00741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2" w:lineRule="auto"/>
              <w:ind w:left="9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4</w:t>
            </w:r>
          </w:p>
        </w:tc>
        <w:tc>
          <w:tcPr>
            <w:tcW w:w="1371" w:type="dxa"/>
            <w:shd w:val="clear" w:color="auto" w:fill="92D050"/>
          </w:tcPr>
          <w:p w14:paraId="02D07FE8" w14:textId="77777777" w:rsidR="004E792F" w:rsidRPr="00323E5E" w:rsidRDefault="00FD0D09" w:rsidP="00741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2" w:lineRule="auto"/>
              <w:ind w:left="8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ต่ำ</w:t>
            </w:r>
          </w:p>
        </w:tc>
        <w:tc>
          <w:tcPr>
            <w:tcW w:w="1368" w:type="dxa"/>
            <w:shd w:val="clear" w:color="auto" w:fill="FFFF00"/>
          </w:tcPr>
          <w:p w14:paraId="13C79DAF" w14:textId="77777777" w:rsidR="004E792F" w:rsidRPr="00323E5E" w:rsidRDefault="00FD0D09" w:rsidP="00741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2" w:lineRule="auto"/>
              <w:ind w:left="10" w:right="2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371" w:type="dxa"/>
            <w:shd w:val="clear" w:color="auto" w:fill="FFC000"/>
          </w:tcPr>
          <w:p w14:paraId="6BF8F11B" w14:textId="77777777" w:rsidR="004E792F" w:rsidRPr="00323E5E" w:rsidRDefault="00FD0D09" w:rsidP="00741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2" w:lineRule="auto"/>
              <w:ind w:left="8" w:right="4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สูง</w:t>
            </w:r>
          </w:p>
        </w:tc>
        <w:tc>
          <w:tcPr>
            <w:tcW w:w="1371" w:type="dxa"/>
            <w:shd w:val="clear" w:color="auto" w:fill="FF0000"/>
          </w:tcPr>
          <w:p w14:paraId="484681EF" w14:textId="77777777" w:rsidR="004E792F" w:rsidRPr="00323E5E" w:rsidRDefault="00FD0D09" w:rsidP="00741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2" w:lineRule="auto"/>
              <w:ind w:left="8" w:right="6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สูงมาก</w:t>
            </w:r>
          </w:p>
        </w:tc>
        <w:tc>
          <w:tcPr>
            <w:tcW w:w="1369" w:type="dxa"/>
            <w:shd w:val="clear" w:color="auto" w:fill="FF0000"/>
          </w:tcPr>
          <w:p w14:paraId="53F381AB" w14:textId="77777777" w:rsidR="004E792F" w:rsidRPr="00323E5E" w:rsidRDefault="00FD0D09" w:rsidP="00741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2" w:lineRule="auto"/>
              <w:ind w:left="8" w:right="4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สูงมาก</w:t>
            </w:r>
          </w:p>
        </w:tc>
      </w:tr>
      <w:tr w:rsidR="004E792F" w:rsidRPr="00323E5E" w14:paraId="5B0906B7" w14:textId="77777777">
        <w:trPr>
          <w:trHeight w:val="362"/>
        </w:trPr>
        <w:tc>
          <w:tcPr>
            <w:tcW w:w="1613" w:type="dxa"/>
            <w:shd w:val="clear" w:color="auto" w:fill="D9E2F3"/>
          </w:tcPr>
          <w:p w14:paraId="1F077C1A" w14:textId="77777777" w:rsidR="004E792F" w:rsidRPr="00323E5E" w:rsidRDefault="00FD0D09" w:rsidP="00741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2" w:lineRule="auto"/>
              <w:ind w:left="9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3</w:t>
            </w:r>
          </w:p>
        </w:tc>
        <w:tc>
          <w:tcPr>
            <w:tcW w:w="1371" w:type="dxa"/>
            <w:shd w:val="clear" w:color="auto" w:fill="92D050"/>
          </w:tcPr>
          <w:p w14:paraId="7D30A1B2" w14:textId="77777777" w:rsidR="004E792F" w:rsidRPr="00323E5E" w:rsidRDefault="00FD0D09" w:rsidP="00741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2" w:lineRule="auto"/>
              <w:ind w:left="8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ต่ำ</w:t>
            </w:r>
          </w:p>
        </w:tc>
        <w:tc>
          <w:tcPr>
            <w:tcW w:w="1368" w:type="dxa"/>
            <w:shd w:val="clear" w:color="auto" w:fill="FFFF00"/>
          </w:tcPr>
          <w:p w14:paraId="4DB828F7" w14:textId="77777777" w:rsidR="004E792F" w:rsidRPr="00323E5E" w:rsidRDefault="00FD0D09" w:rsidP="00741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2" w:lineRule="auto"/>
              <w:ind w:left="10" w:right="2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371" w:type="dxa"/>
            <w:shd w:val="clear" w:color="auto" w:fill="FFC000"/>
          </w:tcPr>
          <w:p w14:paraId="2D087CF3" w14:textId="77777777" w:rsidR="004E792F" w:rsidRPr="00323E5E" w:rsidRDefault="00FD0D09" w:rsidP="00741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2" w:lineRule="auto"/>
              <w:ind w:left="8" w:right="4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สูง</w:t>
            </w:r>
          </w:p>
        </w:tc>
        <w:tc>
          <w:tcPr>
            <w:tcW w:w="1371" w:type="dxa"/>
            <w:shd w:val="clear" w:color="auto" w:fill="FFC000"/>
          </w:tcPr>
          <w:p w14:paraId="39AE3B5D" w14:textId="77777777" w:rsidR="004E792F" w:rsidRPr="00323E5E" w:rsidRDefault="00FD0D09" w:rsidP="00741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2" w:lineRule="auto"/>
              <w:ind w:left="8" w:right="5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สูง</w:t>
            </w:r>
          </w:p>
        </w:tc>
        <w:tc>
          <w:tcPr>
            <w:tcW w:w="1369" w:type="dxa"/>
            <w:shd w:val="clear" w:color="auto" w:fill="FF0000"/>
          </w:tcPr>
          <w:p w14:paraId="6C282464" w14:textId="77777777" w:rsidR="004E792F" w:rsidRPr="00323E5E" w:rsidRDefault="00FD0D09" w:rsidP="00741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2" w:lineRule="auto"/>
              <w:ind w:left="8" w:right="4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สูงมาก</w:t>
            </w:r>
          </w:p>
        </w:tc>
      </w:tr>
      <w:tr w:rsidR="004E792F" w:rsidRPr="00323E5E" w14:paraId="44357BEF" w14:textId="77777777">
        <w:trPr>
          <w:trHeight w:val="361"/>
        </w:trPr>
        <w:tc>
          <w:tcPr>
            <w:tcW w:w="1613" w:type="dxa"/>
            <w:shd w:val="clear" w:color="auto" w:fill="D9E2F3"/>
          </w:tcPr>
          <w:p w14:paraId="04537406" w14:textId="77777777" w:rsidR="004E792F" w:rsidRPr="00323E5E" w:rsidRDefault="00FD0D09" w:rsidP="00741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2" w:lineRule="auto"/>
              <w:ind w:left="9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2</w:t>
            </w:r>
          </w:p>
        </w:tc>
        <w:tc>
          <w:tcPr>
            <w:tcW w:w="1371" w:type="dxa"/>
            <w:shd w:val="clear" w:color="auto" w:fill="92D050"/>
          </w:tcPr>
          <w:p w14:paraId="1096BFFB" w14:textId="77777777" w:rsidR="004E792F" w:rsidRPr="00323E5E" w:rsidRDefault="00FD0D09" w:rsidP="00741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2" w:lineRule="auto"/>
              <w:ind w:left="8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ต่ำ</w:t>
            </w:r>
          </w:p>
        </w:tc>
        <w:tc>
          <w:tcPr>
            <w:tcW w:w="1368" w:type="dxa"/>
            <w:shd w:val="clear" w:color="auto" w:fill="92D050"/>
          </w:tcPr>
          <w:p w14:paraId="024FC3B3" w14:textId="77777777" w:rsidR="004E792F" w:rsidRPr="00323E5E" w:rsidRDefault="00FD0D09" w:rsidP="00741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2" w:lineRule="auto"/>
              <w:ind w:left="1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ต่ำ</w:t>
            </w:r>
          </w:p>
        </w:tc>
        <w:tc>
          <w:tcPr>
            <w:tcW w:w="1371" w:type="dxa"/>
            <w:shd w:val="clear" w:color="auto" w:fill="FFFF00"/>
          </w:tcPr>
          <w:p w14:paraId="49135064" w14:textId="77777777" w:rsidR="004E792F" w:rsidRPr="00323E5E" w:rsidRDefault="00FD0D09" w:rsidP="00741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2" w:lineRule="auto"/>
              <w:ind w:left="8" w:right="3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371" w:type="dxa"/>
            <w:shd w:val="clear" w:color="auto" w:fill="FFFF00"/>
          </w:tcPr>
          <w:p w14:paraId="04FFE62C" w14:textId="77777777" w:rsidR="004E792F" w:rsidRPr="00323E5E" w:rsidRDefault="00FD0D09" w:rsidP="00741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2" w:lineRule="auto"/>
              <w:ind w:left="8" w:right="3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369" w:type="dxa"/>
            <w:shd w:val="clear" w:color="auto" w:fill="FFC000"/>
          </w:tcPr>
          <w:p w14:paraId="682DE84B" w14:textId="77777777" w:rsidR="004E792F" w:rsidRPr="00323E5E" w:rsidRDefault="00FD0D09" w:rsidP="00741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2" w:lineRule="auto"/>
              <w:ind w:left="8" w:right="3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สูง</w:t>
            </w:r>
          </w:p>
        </w:tc>
      </w:tr>
      <w:tr w:rsidR="004E792F" w:rsidRPr="00323E5E" w14:paraId="1CACD00B" w14:textId="77777777">
        <w:trPr>
          <w:trHeight w:val="362"/>
        </w:trPr>
        <w:tc>
          <w:tcPr>
            <w:tcW w:w="1613" w:type="dxa"/>
            <w:shd w:val="clear" w:color="auto" w:fill="D9E2F3"/>
          </w:tcPr>
          <w:p w14:paraId="52E04EDF" w14:textId="77777777" w:rsidR="004E792F" w:rsidRPr="00323E5E" w:rsidRDefault="00FD0D09" w:rsidP="00741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2" w:lineRule="auto"/>
              <w:ind w:left="9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1</w:t>
            </w:r>
          </w:p>
        </w:tc>
        <w:tc>
          <w:tcPr>
            <w:tcW w:w="1371" w:type="dxa"/>
            <w:shd w:val="clear" w:color="auto" w:fill="92D050"/>
          </w:tcPr>
          <w:p w14:paraId="023EB30F" w14:textId="77777777" w:rsidR="004E792F" w:rsidRPr="00323E5E" w:rsidRDefault="00FD0D09" w:rsidP="00741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2" w:lineRule="auto"/>
              <w:ind w:left="8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ต่ำ</w:t>
            </w:r>
          </w:p>
        </w:tc>
        <w:tc>
          <w:tcPr>
            <w:tcW w:w="1368" w:type="dxa"/>
            <w:shd w:val="clear" w:color="auto" w:fill="92D050"/>
          </w:tcPr>
          <w:p w14:paraId="3A67E518" w14:textId="77777777" w:rsidR="004E792F" w:rsidRPr="00323E5E" w:rsidRDefault="00FD0D09" w:rsidP="00741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2" w:lineRule="auto"/>
              <w:ind w:left="1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ต่ำ</w:t>
            </w:r>
          </w:p>
        </w:tc>
        <w:tc>
          <w:tcPr>
            <w:tcW w:w="1371" w:type="dxa"/>
            <w:shd w:val="clear" w:color="auto" w:fill="92D050"/>
          </w:tcPr>
          <w:p w14:paraId="3ECCAEBA" w14:textId="77777777" w:rsidR="004E792F" w:rsidRPr="00323E5E" w:rsidRDefault="00FD0D09" w:rsidP="00741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2" w:lineRule="auto"/>
              <w:ind w:left="8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ต่ำ</w:t>
            </w:r>
          </w:p>
        </w:tc>
        <w:tc>
          <w:tcPr>
            <w:tcW w:w="1371" w:type="dxa"/>
            <w:shd w:val="clear" w:color="auto" w:fill="92D050"/>
          </w:tcPr>
          <w:p w14:paraId="4D57DA5B" w14:textId="77777777" w:rsidR="004E792F" w:rsidRPr="00323E5E" w:rsidRDefault="00FD0D09" w:rsidP="00741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2" w:lineRule="auto"/>
              <w:ind w:left="8" w:right="6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ต่ำ</w:t>
            </w:r>
          </w:p>
        </w:tc>
        <w:tc>
          <w:tcPr>
            <w:tcW w:w="1369" w:type="dxa"/>
            <w:shd w:val="clear" w:color="auto" w:fill="FFFF00"/>
          </w:tcPr>
          <w:p w14:paraId="3E60A528" w14:textId="77777777" w:rsidR="004E792F" w:rsidRPr="00323E5E" w:rsidRDefault="00FD0D09" w:rsidP="00741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2" w:lineRule="auto"/>
              <w:ind w:left="8" w:right="1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ปานกลาง</w:t>
            </w:r>
          </w:p>
        </w:tc>
      </w:tr>
    </w:tbl>
    <w:p w14:paraId="2CB5E7AD" w14:textId="77777777" w:rsidR="004E792F" w:rsidRDefault="00FD0D09">
      <w:pPr>
        <w:spacing w:before="146" w:after="13"/>
        <w:ind w:left="1151"/>
        <w:rPr>
          <w:rFonts w:ascii="TH SarabunPSK" w:eastAsia="Sarabun" w:hAnsi="TH SarabunPSK" w:cs="TH SarabunPSK"/>
          <w:b/>
          <w:sz w:val="32"/>
          <w:szCs w:val="32"/>
        </w:rPr>
      </w:pPr>
      <w:r w:rsidRPr="00323E5E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หมายเหตุ </w:t>
      </w:r>
      <w:r w:rsidRPr="00323E5E">
        <w:rPr>
          <w:rFonts w:ascii="TH SarabunPSK" w:eastAsia="Sarabun" w:hAnsi="TH SarabunPSK" w:cs="TH SarabunPSK"/>
          <w:b/>
          <w:sz w:val="32"/>
          <w:szCs w:val="32"/>
        </w:rPr>
        <w:t xml:space="preserve">: </w:t>
      </w:r>
      <w:r w:rsidRPr="00323E5E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ระดับความเสี่ยง </w:t>
      </w:r>
      <w:r w:rsidRPr="00323E5E">
        <w:rPr>
          <w:rFonts w:ascii="TH SarabunPSK" w:eastAsia="Sarabun" w:hAnsi="TH SarabunPSK" w:cs="TH SarabunPSK"/>
          <w:b/>
          <w:sz w:val="32"/>
          <w:szCs w:val="32"/>
        </w:rPr>
        <w:t xml:space="preserve">= </w:t>
      </w:r>
      <w:r w:rsidRPr="00323E5E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โอกาส </w:t>
      </w:r>
      <w:r w:rsidRPr="00323E5E">
        <w:rPr>
          <w:rFonts w:ascii="TH SarabunPSK" w:eastAsia="Sarabun" w:hAnsi="TH SarabunPSK" w:cs="TH SarabunPSK"/>
          <w:b/>
          <w:sz w:val="32"/>
          <w:szCs w:val="32"/>
        </w:rPr>
        <w:t xml:space="preserve">x </w:t>
      </w:r>
      <w:r w:rsidRPr="00323E5E">
        <w:rPr>
          <w:rFonts w:ascii="TH SarabunPSK" w:eastAsia="Sarabun" w:hAnsi="TH SarabunPSK" w:cs="TH SarabunPSK"/>
          <w:b/>
          <w:bCs/>
          <w:sz w:val="32"/>
          <w:szCs w:val="32"/>
          <w:cs/>
        </w:rPr>
        <w:t>ผลกระทบ</w:t>
      </w:r>
    </w:p>
    <w:p w14:paraId="06673B49" w14:textId="77777777" w:rsidR="00741434" w:rsidRPr="00323E5E" w:rsidRDefault="00741434">
      <w:pPr>
        <w:spacing w:before="146" w:after="13"/>
        <w:ind w:left="1151"/>
        <w:rPr>
          <w:rFonts w:ascii="TH SarabunPSK" w:eastAsia="Sarabun" w:hAnsi="TH SarabunPSK" w:cs="TH SarabunPSK"/>
          <w:b/>
          <w:sz w:val="32"/>
          <w:szCs w:val="32"/>
        </w:rPr>
      </w:pPr>
    </w:p>
    <w:tbl>
      <w:tblPr>
        <w:tblStyle w:val="a8"/>
        <w:tblW w:w="5674" w:type="dxa"/>
        <w:tblInd w:w="2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84"/>
        <w:gridCol w:w="2989"/>
        <w:gridCol w:w="1801"/>
      </w:tblGrid>
      <w:tr w:rsidR="004E792F" w:rsidRPr="00323E5E" w14:paraId="765368A0" w14:textId="77777777">
        <w:trPr>
          <w:trHeight w:val="362"/>
        </w:trPr>
        <w:tc>
          <w:tcPr>
            <w:tcW w:w="884" w:type="dxa"/>
            <w:shd w:val="clear" w:color="auto" w:fill="1F3864"/>
          </w:tcPr>
          <w:p w14:paraId="59859BBB" w14:textId="77777777" w:rsidR="004E792F" w:rsidRPr="00323E5E" w:rsidRDefault="00FD0D09" w:rsidP="00741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2" w:lineRule="auto"/>
              <w:ind w:left="9" w:right="4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bCs/>
                <w:color w:val="FFFFFF"/>
                <w:sz w:val="32"/>
                <w:szCs w:val="32"/>
                <w:cs/>
              </w:rPr>
              <w:t>ลำดับ</w:t>
            </w:r>
          </w:p>
        </w:tc>
        <w:tc>
          <w:tcPr>
            <w:tcW w:w="2989" w:type="dxa"/>
            <w:shd w:val="clear" w:color="auto" w:fill="1F3864"/>
          </w:tcPr>
          <w:p w14:paraId="75B44480" w14:textId="77777777" w:rsidR="004E792F" w:rsidRPr="00323E5E" w:rsidRDefault="00FD0D09" w:rsidP="00741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2" w:lineRule="auto"/>
              <w:ind w:left="793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bCs/>
                <w:color w:val="FFFFFF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1801" w:type="dxa"/>
            <w:shd w:val="clear" w:color="auto" w:fill="1F3864"/>
          </w:tcPr>
          <w:p w14:paraId="1FB4CE19" w14:textId="77777777" w:rsidR="004E792F" w:rsidRPr="00323E5E" w:rsidRDefault="00FD0D09" w:rsidP="00741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2" w:lineRule="auto"/>
              <w:ind w:left="397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bCs/>
                <w:color w:val="FFFFFF"/>
                <w:sz w:val="32"/>
                <w:szCs w:val="32"/>
                <w:cs/>
              </w:rPr>
              <w:t>ช่วงคะแนน</w:t>
            </w:r>
          </w:p>
        </w:tc>
      </w:tr>
      <w:tr w:rsidR="004E792F" w:rsidRPr="00323E5E" w14:paraId="6F5BDA06" w14:textId="77777777">
        <w:trPr>
          <w:trHeight w:val="359"/>
        </w:trPr>
        <w:tc>
          <w:tcPr>
            <w:tcW w:w="884" w:type="dxa"/>
          </w:tcPr>
          <w:p w14:paraId="78E1B044" w14:textId="77777777" w:rsidR="004E792F" w:rsidRPr="00323E5E" w:rsidRDefault="00FD0D09" w:rsidP="00741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ind w:left="9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2989" w:type="dxa"/>
            <w:shd w:val="clear" w:color="auto" w:fill="FF0000"/>
          </w:tcPr>
          <w:p w14:paraId="05342182" w14:textId="77777777" w:rsidR="004E792F" w:rsidRPr="00323E5E" w:rsidRDefault="00FD0D09" w:rsidP="00741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ind w:left="107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ความเสี่ยงระดับสูงมาก</w:t>
            </w:r>
          </w:p>
        </w:tc>
        <w:tc>
          <w:tcPr>
            <w:tcW w:w="1801" w:type="dxa"/>
          </w:tcPr>
          <w:p w14:paraId="3BF634FE" w14:textId="77777777" w:rsidR="004E792F" w:rsidRPr="00323E5E" w:rsidRDefault="00FD0D09" w:rsidP="00741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ind w:right="103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15 – 25 </w:t>
            </w:r>
            <w:r w:rsidRPr="00323E5E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</w:p>
        </w:tc>
      </w:tr>
      <w:tr w:rsidR="004E792F" w:rsidRPr="00323E5E" w14:paraId="10816CF0" w14:textId="77777777">
        <w:trPr>
          <w:trHeight w:val="362"/>
        </w:trPr>
        <w:tc>
          <w:tcPr>
            <w:tcW w:w="884" w:type="dxa"/>
          </w:tcPr>
          <w:p w14:paraId="31C80BA5" w14:textId="77777777" w:rsidR="004E792F" w:rsidRPr="00323E5E" w:rsidRDefault="00FD0D09" w:rsidP="00741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2" w:lineRule="auto"/>
              <w:ind w:left="9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2989" w:type="dxa"/>
            <w:shd w:val="clear" w:color="auto" w:fill="FFC000"/>
          </w:tcPr>
          <w:p w14:paraId="62738F55" w14:textId="77777777" w:rsidR="004E792F" w:rsidRPr="00323E5E" w:rsidRDefault="00FD0D09" w:rsidP="00741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2" w:lineRule="auto"/>
              <w:ind w:left="107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ความเสี่ยงระดับสูง</w:t>
            </w:r>
          </w:p>
        </w:tc>
        <w:tc>
          <w:tcPr>
            <w:tcW w:w="1801" w:type="dxa"/>
          </w:tcPr>
          <w:p w14:paraId="064E9A48" w14:textId="77777777" w:rsidR="004E792F" w:rsidRPr="00323E5E" w:rsidRDefault="00FD0D09" w:rsidP="00741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2" w:lineRule="auto"/>
              <w:ind w:right="103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9 – 14 </w:t>
            </w:r>
            <w:r w:rsidRPr="00323E5E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</w:p>
        </w:tc>
      </w:tr>
      <w:tr w:rsidR="004E792F" w:rsidRPr="00323E5E" w14:paraId="348C56AC" w14:textId="77777777">
        <w:trPr>
          <w:trHeight w:val="361"/>
        </w:trPr>
        <w:tc>
          <w:tcPr>
            <w:tcW w:w="884" w:type="dxa"/>
          </w:tcPr>
          <w:p w14:paraId="503CF02E" w14:textId="77777777" w:rsidR="004E792F" w:rsidRPr="00323E5E" w:rsidRDefault="00FD0D09" w:rsidP="00741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2" w:lineRule="auto"/>
              <w:ind w:left="9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2989" w:type="dxa"/>
            <w:shd w:val="clear" w:color="auto" w:fill="FFFF00"/>
          </w:tcPr>
          <w:p w14:paraId="4CD6E901" w14:textId="77777777" w:rsidR="004E792F" w:rsidRPr="00323E5E" w:rsidRDefault="00FD0D09" w:rsidP="00741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2" w:lineRule="auto"/>
              <w:ind w:left="107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ความเสี่ยงระดับปานกลาง</w:t>
            </w:r>
          </w:p>
        </w:tc>
        <w:tc>
          <w:tcPr>
            <w:tcW w:w="1801" w:type="dxa"/>
          </w:tcPr>
          <w:p w14:paraId="6BB5B276" w14:textId="77777777" w:rsidR="004E792F" w:rsidRPr="00323E5E" w:rsidRDefault="00FD0D09" w:rsidP="00741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2" w:lineRule="auto"/>
              <w:ind w:right="103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5 – 8 </w:t>
            </w:r>
            <w:r w:rsidRPr="00323E5E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</w:p>
        </w:tc>
      </w:tr>
      <w:tr w:rsidR="004E792F" w:rsidRPr="00323E5E" w14:paraId="0930A8CB" w14:textId="77777777">
        <w:trPr>
          <w:trHeight w:val="362"/>
        </w:trPr>
        <w:tc>
          <w:tcPr>
            <w:tcW w:w="884" w:type="dxa"/>
          </w:tcPr>
          <w:p w14:paraId="06E5DD6E" w14:textId="77777777" w:rsidR="004E792F" w:rsidRPr="00323E5E" w:rsidRDefault="00FD0D09" w:rsidP="00741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2" w:lineRule="auto"/>
              <w:ind w:left="9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2989" w:type="dxa"/>
            <w:shd w:val="clear" w:color="auto" w:fill="92D050"/>
          </w:tcPr>
          <w:p w14:paraId="3B6C6960" w14:textId="77777777" w:rsidR="004E792F" w:rsidRPr="00323E5E" w:rsidRDefault="00FD0D09" w:rsidP="00741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2" w:lineRule="auto"/>
              <w:ind w:left="107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ความเสี่ยงระดับต่ำ</w:t>
            </w:r>
          </w:p>
        </w:tc>
        <w:tc>
          <w:tcPr>
            <w:tcW w:w="1801" w:type="dxa"/>
          </w:tcPr>
          <w:p w14:paraId="49136C5B" w14:textId="77777777" w:rsidR="004E792F" w:rsidRPr="00323E5E" w:rsidRDefault="00FD0D09" w:rsidP="00741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2" w:lineRule="auto"/>
              <w:ind w:left="107" w:right="103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1 - 4 </w:t>
            </w:r>
            <w:r w:rsidRPr="00323E5E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</w:p>
        </w:tc>
      </w:tr>
    </w:tbl>
    <w:p w14:paraId="2AC81D09" w14:textId="77777777" w:rsidR="004E792F" w:rsidRPr="00323E5E" w:rsidRDefault="004E792F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5A0E98F7" w14:textId="5CC23153" w:rsidR="004E792F" w:rsidRPr="00997D1C" w:rsidRDefault="00FD0D09" w:rsidP="00323E5E">
      <w:pPr>
        <w:jc w:val="thaiDistribute"/>
        <w:rPr>
          <w:rFonts w:ascii="Sarabun" w:eastAsia="Sarabun" w:hAnsi="Sarabun" w:cs="Sarabun"/>
          <w:b/>
          <w:sz w:val="32"/>
          <w:szCs w:val="32"/>
        </w:rPr>
      </w:pPr>
      <w:r>
        <w:rPr>
          <w:rFonts w:ascii="Sarabun" w:eastAsia="Sarabun" w:hAnsi="Sarabun" w:cs="Sarabun"/>
          <w:b/>
          <w:sz w:val="32"/>
          <w:szCs w:val="32"/>
        </w:rPr>
        <w:t xml:space="preserve"> </w:t>
      </w:r>
      <w:r>
        <w:rPr>
          <w:rFonts w:ascii="Sarabun" w:eastAsia="Sarabun" w:hAnsi="Sarabun" w:cs="Sarabun"/>
          <w:b/>
          <w:sz w:val="32"/>
          <w:szCs w:val="32"/>
        </w:rPr>
        <w:tab/>
      </w:r>
      <w:r w:rsidRPr="00323E5E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การประเมินความเสี่ยงการทุจริตและประพฤติมิชอบของ </w:t>
      </w:r>
      <w:r w:rsidRPr="00323E5E">
        <w:rPr>
          <w:rFonts w:ascii="TH SarabunPSK" w:eastAsia="Sarabun" w:hAnsi="TH SarabunPSK" w:cs="TH SarabunPSK"/>
          <w:b/>
          <w:sz w:val="32"/>
          <w:szCs w:val="32"/>
        </w:rPr>
        <w:t>(</w:t>
      </w:r>
      <w:r w:rsidRPr="00323E5E">
        <w:rPr>
          <w:rFonts w:ascii="TH SarabunPSK" w:eastAsia="Sarabun" w:hAnsi="TH SarabunPSK" w:cs="TH SarabunPSK"/>
          <w:b/>
          <w:bCs/>
          <w:sz w:val="32"/>
          <w:szCs w:val="32"/>
          <w:cs/>
        </w:rPr>
        <w:t>หน่วยงาน</w:t>
      </w:r>
      <w:r w:rsidRPr="00323E5E">
        <w:rPr>
          <w:rFonts w:ascii="TH SarabunPSK" w:eastAsia="Sarabun" w:hAnsi="TH SarabunPSK" w:cs="TH SarabunPSK"/>
          <w:b/>
          <w:sz w:val="32"/>
          <w:szCs w:val="32"/>
        </w:rPr>
        <w:t>)</w:t>
      </w:r>
    </w:p>
    <w:p w14:paraId="7D0F2C7F" w14:textId="0DEDF1F1" w:rsidR="004E792F" w:rsidRPr="00323E5E" w:rsidRDefault="00FD0D09" w:rsidP="00323E5E">
      <w:pPr>
        <w:pBdr>
          <w:top w:val="nil"/>
          <w:left w:val="nil"/>
          <w:bottom w:val="nil"/>
          <w:right w:val="nil"/>
          <w:between w:val="nil"/>
        </w:pBdr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23E5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323E5E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323E5E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จากการวิเคราะห์ข้อมูลพบว่า ความเสี่ยงการทุจริตและประพฤติมิชอบของ </w:t>
      </w:r>
      <w:r w:rsidR="00387516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เทศบาลตำบลคลองหาด</w:t>
      </w:r>
      <w:r w:rsidR="00323E5E" w:rsidRPr="00B94D73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r w:rsidRPr="00323E5E">
        <w:rPr>
          <w:rFonts w:ascii="TH SarabunPSK" w:eastAsia="Sarabun" w:hAnsi="TH SarabunPSK" w:cs="TH SarabunPSK"/>
          <w:color w:val="000000"/>
          <w:sz w:val="32"/>
          <w:szCs w:val="32"/>
          <w:cs/>
        </w:rPr>
        <w:t>สามารถกำหนดประเด็นความเสี่ยงการทุจริตและประพฤติมิชอบในส่วนที่เกี่ยวข้องกับ</w:t>
      </w:r>
      <w:r w:rsidRPr="00323E5E">
        <w:rPr>
          <w:rFonts w:ascii="TH SarabunPSK" w:eastAsia="Sarabun" w:hAnsi="TH SarabunPSK" w:cs="TH SarabunPSK"/>
          <w:b/>
          <w:bCs/>
          <w:color w:val="000000"/>
          <w:sz w:val="32"/>
          <w:szCs w:val="32"/>
          <w:u w:val="single"/>
          <w:cs/>
        </w:rPr>
        <w:t>สินบน</w:t>
      </w:r>
      <w:r w:rsidRPr="00323E5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323E5E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ประจำปีงบประมาณ </w:t>
      </w:r>
      <w:r w:rsidR="004D5D6A">
        <w:rPr>
          <w:rFonts w:ascii="TH SarabunPSK" w:eastAsia="Sarabun" w:hAnsi="TH SarabunPSK" w:cs="TH SarabunPSK"/>
          <w:color w:val="000000"/>
          <w:sz w:val="32"/>
          <w:szCs w:val="32"/>
          <w:cs/>
        </w:rPr>
        <w:t>พ.ศ. 2569</w:t>
      </w:r>
      <w:r w:rsidRPr="00323E5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323E5E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ได้ใน </w:t>
      </w:r>
      <w:r w:rsidRPr="00323E5E">
        <w:rPr>
          <w:rFonts w:ascii="TH SarabunPSK" w:eastAsia="Sarabun" w:hAnsi="TH SarabunPSK" w:cs="TH SarabunPSK"/>
          <w:color w:val="000000"/>
          <w:sz w:val="32"/>
          <w:szCs w:val="32"/>
        </w:rPr>
        <w:t xml:space="preserve">4 </w:t>
      </w:r>
      <w:r w:rsidRPr="00323E5E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ประเด็น ได้แก่ </w:t>
      </w:r>
    </w:p>
    <w:p w14:paraId="4A2AEC23" w14:textId="1EE10A5B" w:rsidR="004E792F" w:rsidRPr="00323E5E" w:rsidRDefault="00FD0D09" w:rsidP="00323E5E">
      <w:pPr>
        <w:pBdr>
          <w:top w:val="nil"/>
          <w:left w:val="nil"/>
          <w:bottom w:val="nil"/>
          <w:right w:val="nil"/>
          <w:between w:val="nil"/>
        </w:pBdr>
        <w:ind w:left="160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23E5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323E5E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1. </w:t>
      </w:r>
      <w:r w:rsidRPr="00323E5E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การอนุมัติ อนุญาต ตามพระราชบัญญัติ การอำนวยความสะดวกในการพิจารณาอนุญาตของทางราชการ พ</w:t>
      </w:r>
      <w:r w:rsidRPr="00323E5E">
        <w:rPr>
          <w:rFonts w:ascii="TH SarabunPSK" w:eastAsia="Sarabun" w:hAnsi="TH SarabunPSK" w:cs="TH SarabunPSK"/>
          <w:color w:val="000000"/>
          <w:sz w:val="32"/>
          <w:szCs w:val="32"/>
        </w:rPr>
        <w:t>.</w:t>
      </w:r>
      <w:r w:rsidRPr="00323E5E">
        <w:rPr>
          <w:rFonts w:ascii="TH SarabunPSK" w:eastAsia="Sarabun" w:hAnsi="TH SarabunPSK" w:cs="TH SarabunPSK"/>
          <w:color w:val="000000"/>
          <w:sz w:val="32"/>
          <w:szCs w:val="32"/>
          <w:cs/>
        </w:rPr>
        <w:t>ศ</w:t>
      </w:r>
      <w:r w:rsidRPr="00323E5E">
        <w:rPr>
          <w:rFonts w:ascii="TH SarabunPSK" w:eastAsia="Sarabun" w:hAnsi="TH SarabunPSK" w:cs="TH SarabunPSK"/>
          <w:color w:val="000000"/>
          <w:sz w:val="32"/>
          <w:szCs w:val="32"/>
        </w:rPr>
        <w:t>. 2558</w:t>
      </w:r>
    </w:p>
    <w:p w14:paraId="6BB1D90C" w14:textId="77777777" w:rsidR="004E792F" w:rsidRPr="00323E5E" w:rsidRDefault="00FD0D09">
      <w:pPr>
        <w:pBdr>
          <w:top w:val="nil"/>
          <w:left w:val="nil"/>
          <w:bottom w:val="nil"/>
          <w:right w:val="nil"/>
          <w:between w:val="nil"/>
        </w:pBdr>
        <w:ind w:left="160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ab/>
      </w:r>
      <w:r w:rsidRPr="00323E5E">
        <w:rPr>
          <w:rFonts w:ascii="TH SarabunPSK" w:eastAsia="Sarabun" w:hAnsi="TH SarabunPSK" w:cs="TH SarabunPSK"/>
          <w:color w:val="000000"/>
          <w:sz w:val="32"/>
          <w:szCs w:val="32"/>
        </w:rPr>
        <w:t xml:space="preserve">2. </w:t>
      </w:r>
      <w:r w:rsidRPr="00323E5E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การใช้อำนาจตามกฎหมาย</w:t>
      </w:r>
    </w:p>
    <w:p w14:paraId="20E09580" w14:textId="77777777" w:rsidR="004E792F" w:rsidRPr="00323E5E" w:rsidRDefault="00FD0D09">
      <w:pPr>
        <w:pBdr>
          <w:top w:val="nil"/>
          <w:left w:val="nil"/>
          <w:bottom w:val="nil"/>
          <w:right w:val="nil"/>
          <w:between w:val="nil"/>
        </w:pBdr>
        <w:ind w:left="16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23E5E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3. </w:t>
      </w:r>
      <w:r w:rsidRPr="00323E5E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การจัดซื้อจัดจ้าง</w:t>
      </w:r>
    </w:p>
    <w:p w14:paraId="421A7DFE" w14:textId="20EB163F" w:rsidR="00913DA2" w:rsidRDefault="00FD0D09">
      <w:pPr>
        <w:pBdr>
          <w:top w:val="nil"/>
          <w:left w:val="nil"/>
          <w:bottom w:val="nil"/>
          <w:right w:val="nil"/>
          <w:between w:val="nil"/>
        </w:pBdr>
        <w:ind w:left="16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23E5E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4. </w:t>
      </w:r>
      <w:r w:rsidRPr="00323E5E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การบริหารงานบุคคล</w:t>
      </w:r>
    </w:p>
    <w:p w14:paraId="45FE44A9" w14:textId="30B3C2CB" w:rsidR="00913DA2" w:rsidRPr="002D05C6" w:rsidRDefault="004D5D6A">
      <w:pPr>
        <w:ind w:firstLine="720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โ</w:t>
      </w:r>
      <w:r w:rsidR="00FD0D09" w:rsidRPr="008526B2">
        <w:rPr>
          <w:rFonts w:ascii="TH SarabunPSK" w:eastAsia="Sarabun" w:hAnsi="TH SarabunPSK" w:cs="TH SarabunPSK"/>
          <w:b/>
          <w:bCs/>
          <w:sz w:val="32"/>
          <w:szCs w:val="32"/>
          <w:cs/>
        </w:rPr>
        <w:t>ดยดังมีรายละเอียดดังต่อไปนี้</w:t>
      </w:r>
    </w:p>
    <w:tbl>
      <w:tblPr>
        <w:tblStyle w:val="a9"/>
        <w:tblW w:w="927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95"/>
        <w:gridCol w:w="1367"/>
        <w:gridCol w:w="1134"/>
        <w:gridCol w:w="1276"/>
      </w:tblGrid>
      <w:tr w:rsidR="004E792F" w:rsidRPr="00323E5E" w14:paraId="2BDDE625" w14:textId="77777777">
        <w:tc>
          <w:tcPr>
            <w:tcW w:w="5495" w:type="dxa"/>
            <w:vMerge w:val="restart"/>
            <w:shd w:val="clear" w:color="auto" w:fill="8EAADB"/>
          </w:tcPr>
          <w:p w14:paraId="2E2A5355" w14:textId="77777777" w:rsidR="004E792F" w:rsidRPr="00323E5E" w:rsidRDefault="00FD0D09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ประเด็นความเสี่ยงการทุจริต</w:t>
            </w:r>
            <w:r w:rsidRPr="00323E5E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/</w:t>
            </w:r>
            <w:r w:rsidRPr="00323E5E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เหตุการณ์ความเสี่ยง</w:t>
            </w:r>
          </w:p>
        </w:tc>
        <w:tc>
          <w:tcPr>
            <w:tcW w:w="3777" w:type="dxa"/>
            <w:gridSpan w:val="3"/>
            <w:shd w:val="clear" w:color="auto" w:fill="8EAADB"/>
          </w:tcPr>
          <w:p w14:paraId="28CBC1FE" w14:textId="77777777" w:rsidR="004E792F" w:rsidRPr="00323E5E" w:rsidRDefault="00FD0D09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Risk Score</w:t>
            </w:r>
          </w:p>
        </w:tc>
      </w:tr>
      <w:tr w:rsidR="004E792F" w:rsidRPr="00323E5E" w14:paraId="385B41E9" w14:textId="77777777">
        <w:tc>
          <w:tcPr>
            <w:tcW w:w="5495" w:type="dxa"/>
            <w:vMerge/>
            <w:shd w:val="clear" w:color="auto" w:fill="8EAADB"/>
          </w:tcPr>
          <w:p w14:paraId="7AD2EE1B" w14:textId="77777777" w:rsidR="004E792F" w:rsidRPr="00323E5E" w:rsidRDefault="004E79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367" w:type="dxa"/>
            <w:shd w:val="clear" w:color="auto" w:fill="8EAADB"/>
          </w:tcPr>
          <w:p w14:paraId="09058BC1" w14:textId="77777777" w:rsidR="004E792F" w:rsidRPr="00323E5E" w:rsidRDefault="00FD0D09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Likelihood</w:t>
            </w:r>
          </w:p>
        </w:tc>
        <w:tc>
          <w:tcPr>
            <w:tcW w:w="1134" w:type="dxa"/>
            <w:shd w:val="clear" w:color="auto" w:fill="8EAADB"/>
          </w:tcPr>
          <w:p w14:paraId="34CF2E06" w14:textId="77777777" w:rsidR="004E792F" w:rsidRPr="00323E5E" w:rsidRDefault="00FD0D09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impact</w:t>
            </w:r>
          </w:p>
        </w:tc>
        <w:tc>
          <w:tcPr>
            <w:tcW w:w="1276" w:type="dxa"/>
            <w:shd w:val="clear" w:color="auto" w:fill="8EAADB"/>
          </w:tcPr>
          <w:p w14:paraId="0B257DE4" w14:textId="77777777" w:rsidR="004E792F" w:rsidRPr="00323E5E" w:rsidRDefault="00FD0D09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Risk Score</w:t>
            </w:r>
          </w:p>
        </w:tc>
      </w:tr>
      <w:tr w:rsidR="004E792F" w:rsidRPr="00323E5E" w14:paraId="2E8856FD" w14:textId="77777777">
        <w:tc>
          <w:tcPr>
            <w:tcW w:w="9272" w:type="dxa"/>
            <w:gridSpan w:val="4"/>
          </w:tcPr>
          <w:p w14:paraId="1FFC5652" w14:textId="77777777" w:rsidR="004E792F" w:rsidRPr="00FD1A8D" w:rsidRDefault="00FD0D09">
            <w:pPr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FD1A8D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ประเด็นที่ </w:t>
            </w:r>
            <w:r w:rsidRPr="00FD1A8D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u w:val="single"/>
              </w:rPr>
              <w:t>1</w:t>
            </w:r>
            <w:r w:rsidRPr="00FD1A8D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D1A8D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การอนุมัติ อนุญาต ตามพระราชบัญญัติ การอำนวยความสะดวกในการพิจารณาอนุญาตของทางราชการ พ</w:t>
            </w:r>
            <w:r w:rsidRPr="00FD1A8D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>.</w:t>
            </w:r>
            <w:r w:rsidRPr="00FD1A8D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ศ</w:t>
            </w:r>
            <w:r w:rsidRPr="00FD1A8D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>. 2558</w:t>
            </w:r>
          </w:p>
        </w:tc>
      </w:tr>
      <w:tr w:rsidR="004E792F" w:rsidRPr="00323E5E" w14:paraId="459CAAFB" w14:textId="77777777">
        <w:tc>
          <w:tcPr>
            <w:tcW w:w="5495" w:type="dxa"/>
          </w:tcPr>
          <w:p w14:paraId="3F7E0186" w14:textId="1FFDB9B0" w:rsidR="004E792F" w:rsidRPr="00323E5E" w:rsidRDefault="00FD0D09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sz w:val="32"/>
                <w:szCs w:val="32"/>
              </w:rPr>
              <w:lastRenderedPageBreak/>
              <w:t xml:space="preserve">1. </w:t>
            </w:r>
            <w:r w:rsidR="001114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เจ้าหน้าที่ของหน่วยงานบางราย</w:t>
            </w:r>
            <w:r w:rsidR="0011146A" w:rsidRPr="00BC6EF7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</w:t>
            </w:r>
            <w:r w:rsidR="001114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สินบน</w:t>
            </w:r>
            <w:r w:rsidR="0011146A" w:rsidRPr="00BC6EF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11146A" w:rsidRPr="00BC6EF7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หรือประโยชน์อื่นใด เพื่อให้ได้รับการอนุญาตที่รวดเร็วข</w:t>
            </w:r>
            <w:r w:rsidR="00FD1A8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ึ้น</w:t>
            </w:r>
          </w:p>
        </w:tc>
        <w:tc>
          <w:tcPr>
            <w:tcW w:w="1367" w:type="dxa"/>
          </w:tcPr>
          <w:p w14:paraId="600D54CF" w14:textId="1B9E12B8" w:rsidR="004E792F" w:rsidRPr="00322051" w:rsidRDefault="00621685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322051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134" w:type="dxa"/>
          </w:tcPr>
          <w:p w14:paraId="7A7B6EF3" w14:textId="4078E88F" w:rsidR="004E792F" w:rsidRPr="00322051" w:rsidRDefault="00621685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322051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276" w:type="dxa"/>
          </w:tcPr>
          <w:p w14:paraId="6C5C53BD" w14:textId="4535BAC7" w:rsidR="004E792F" w:rsidRPr="00322051" w:rsidRDefault="00621685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322051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4</w:t>
            </w:r>
          </w:p>
          <w:p w14:paraId="2D05766B" w14:textId="4654FB33" w:rsidR="004E792F" w:rsidRPr="00322051" w:rsidRDefault="00FD0D09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322051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(</w:t>
            </w:r>
            <w:r w:rsidR="00621685" w:rsidRPr="00322051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ต่ำ</w:t>
            </w:r>
            <w:r w:rsidRPr="00322051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</w:tr>
    </w:tbl>
    <w:p w14:paraId="1A62D5ED" w14:textId="77777777" w:rsidR="00913DA2" w:rsidRPr="00843C3A" w:rsidRDefault="00913DA2" w:rsidP="006B62C6">
      <w:pPr>
        <w:rPr>
          <w:rFonts w:ascii="Sarabun" w:eastAsia="Sarabun" w:hAnsi="Sarabun" w:cstheme="minorBidi"/>
          <w:sz w:val="32"/>
          <w:szCs w:val="32"/>
        </w:rPr>
      </w:pPr>
    </w:p>
    <w:tbl>
      <w:tblPr>
        <w:tblStyle w:val="aa"/>
        <w:tblW w:w="927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95"/>
        <w:gridCol w:w="1367"/>
        <w:gridCol w:w="1134"/>
        <w:gridCol w:w="1276"/>
      </w:tblGrid>
      <w:tr w:rsidR="004E792F" w14:paraId="0DC20D3B" w14:textId="77777777">
        <w:tc>
          <w:tcPr>
            <w:tcW w:w="5495" w:type="dxa"/>
            <w:vMerge w:val="restart"/>
            <w:shd w:val="clear" w:color="auto" w:fill="8EAADB"/>
          </w:tcPr>
          <w:p w14:paraId="0662E447" w14:textId="77777777" w:rsidR="004E792F" w:rsidRPr="00323E5E" w:rsidRDefault="00FD0D09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ประเด็นความเสี่ยงการทุจริต</w:t>
            </w:r>
            <w:r w:rsidRPr="00323E5E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/</w:t>
            </w:r>
            <w:r w:rsidRPr="00323E5E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เหตุการณ์ความเสี่ยง</w:t>
            </w:r>
          </w:p>
        </w:tc>
        <w:tc>
          <w:tcPr>
            <w:tcW w:w="3777" w:type="dxa"/>
            <w:gridSpan w:val="3"/>
            <w:shd w:val="clear" w:color="auto" w:fill="8EAADB"/>
          </w:tcPr>
          <w:p w14:paraId="1ADC3AA2" w14:textId="77777777" w:rsidR="004E792F" w:rsidRPr="00323E5E" w:rsidRDefault="00FD0D09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Risk Score</w:t>
            </w:r>
          </w:p>
        </w:tc>
      </w:tr>
      <w:tr w:rsidR="004E792F" w14:paraId="34F231B9" w14:textId="77777777">
        <w:tc>
          <w:tcPr>
            <w:tcW w:w="5495" w:type="dxa"/>
            <w:vMerge/>
            <w:shd w:val="clear" w:color="auto" w:fill="8EAADB"/>
          </w:tcPr>
          <w:p w14:paraId="688242A2" w14:textId="77777777" w:rsidR="004E792F" w:rsidRPr="00323E5E" w:rsidRDefault="004E79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367" w:type="dxa"/>
            <w:shd w:val="clear" w:color="auto" w:fill="8EAADB"/>
          </w:tcPr>
          <w:p w14:paraId="68433583" w14:textId="77777777" w:rsidR="004E792F" w:rsidRPr="00323E5E" w:rsidRDefault="00FD0D09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Likelihood</w:t>
            </w:r>
          </w:p>
        </w:tc>
        <w:tc>
          <w:tcPr>
            <w:tcW w:w="1134" w:type="dxa"/>
            <w:shd w:val="clear" w:color="auto" w:fill="8EAADB"/>
          </w:tcPr>
          <w:p w14:paraId="7568DBAC" w14:textId="1467112D" w:rsidR="004E792F" w:rsidRPr="00323E5E" w:rsidRDefault="00FD0D09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impac</w:t>
            </w:r>
            <w:r w:rsidR="00A67EC1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t</w:t>
            </w:r>
          </w:p>
        </w:tc>
        <w:tc>
          <w:tcPr>
            <w:tcW w:w="1276" w:type="dxa"/>
            <w:shd w:val="clear" w:color="auto" w:fill="8EAADB"/>
          </w:tcPr>
          <w:p w14:paraId="52C043B4" w14:textId="77777777" w:rsidR="004E792F" w:rsidRPr="00323E5E" w:rsidRDefault="00FD0D09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Risk Score</w:t>
            </w:r>
          </w:p>
        </w:tc>
      </w:tr>
      <w:tr w:rsidR="004E792F" w14:paraId="6DABA143" w14:textId="77777777">
        <w:tc>
          <w:tcPr>
            <w:tcW w:w="9272" w:type="dxa"/>
            <w:gridSpan w:val="4"/>
          </w:tcPr>
          <w:p w14:paraId="4A6A5E2C" w14:textId="77777777" w:rsidR="004E792F" w:rsidRPr="00FD1A8D" w:rsidRDefault="00FD0D09">
            <w:pPr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FD1A8D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ประเด็นที่ </w:t>
            </w:r>
            <w:r w:rsidRPr="00FD1A8D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u w:val="single"/>
              </w:rPr>
              <w:t>2</w:t>
            </w:r>
            <w:r w:rsidRPr="00FD1A8D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D1A8D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การใช้อำนาจตามกฎหมาย</w:t>
            </w:r>
            <w:r w:rsidRPr="00FD1A8D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>/</w:t>
            </w:r>
            <w:r w:rsidRPr="00FD1A8D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การให้บริการตามภารกิจ</w:t>
            </w:r>
          </w:p>
        </w:tc>
      </w:tr>
      <w:tr w:rsidR="00621685" w14:paraId="69122F83" w14:textId="77777777">
        <w:tc>
          <w:tcPr>
            <w:tcW w:w="5495" w:type="dxa"/>
          </w:tcPr>
          <w:p w14:paraId="6C567B07" w14:textId="06919CD4" w:rsidR="00621685" w:rsidRPr="00323E5E" w:rsidRDefault="00621685" w:rsidP="00621685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80B2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1. </w:t>
            </w:r>
            <w:r w:rsidRPr="00C80B2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มีการเรียกรับสินบน เพื่อให้ผู้เสียภาษีไม่ต้องชำระภาษีเต็มจำนวน</w:t>
            </w:r>
          </w:p>
        </w:tc>
        <w:tc>
          <w:tcPr>
            <w:tcW w:w="1367" w:type="dxa"/>
          </w:tcPr>
          <w:p w14:paraId="4CBAA6C4" w14:textId="16BE39A1" w:rsidR="00621685" w:rsidRPr="00322051" w:rsidRDefault="00621685" w:rsidP="00621685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322051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134" w:type="dxa"/>
          </w:tcPr>
          <w:p w14:paraId="2F9C8459" w14:textId="458FECA5" w:rsidR="00621685" w:rsidRPr="00322051" w:rsidRDefault="00621685" w:rsidP="00621685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322051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276" w:type="dxa"/>
          </w:tcPr>
          <w:p w14:paraId="01B0FCDF" w14:textId="77777777" w:rsidR="00621685" w:rsidRPr="00322051" w:rsidRDefault="00621685" w:rsidP="00621685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322051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4</w:t>
            </w:r>
          </w:p>
          <w:p w14:paraId="3DBBCF72" w14:textId="7DE1AB75" w:rsidR="00621685" w:rsidRPr="00322051" w:rsidRDefault="00621685" w:rsidP="00621685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322051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(</w:t>
            </w:r>
            <w:r w:rsidRPr="00322051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ต่ำ</w:t>
            </w:r>
            <w:r w:rsidRPr="00322051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</w:tr>
      <w:tr w:rsidR="007A49AC" w14:paraId="6223AC56" w14:textId="77777777">
        <w:tc>
          <w:tcPr>
            <w:tcW w:w="5495" w:type="dxa"/>
          </w:tcPr>
          <w:p w14:paraId="1C206D2E" w14:textId="77777777" w:rsidR="007A49AC" w:rsidRDefault="007A49AC" w:rsidP="007A49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sz w:val="32"/>
                <w:szCs w:val="32"/>
              </w:rPr>
              <w:t xml:space="preserve">2. </w:t>
            </w:r>
            <w:r w:rsidRPr="00323E5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เจ้าหน้าที่ของหน่วยงานบางราย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มีการเรียกรับสินบน </w:t>
            </w:r>
          </w:p>
          <w:p w14:paraId="79B5B264" w14:textId="76EA7892" w:rsidR="007A49AC" w:rsidRPr="00323E5E" w:rsidRDefault="007A49AC" w:rsidP="007A49A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เพื่อหลีกเลี่ยงไม่ต้องมาขึ้นทะเบียนตามระยะเวลาที่กำหนด</w:t>
            </w:r>
          </w:p>
        </w:tc>
        <w:tc>
          <w:tcPr>
            <w:tcW w:w="1367" w:type="dxa"/>
          </w:tcPr>
          <w:p w14:paraId="4A89A58E" w14:textId="13E3EF8F" w:rsidR="007A49AC" w:rsidRPr="00322051" w:rsidRDefault="007A49AC" w:rsidP="007A49AC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322051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134" w:type="dxa"/>
          </w:tcPr>
          <w:p w14:paraId="1DA122E9" w14:textId="3C433D3F" w:rsidR="007A49AC" w:rsidRPr="00322051" w:rsidRDefault="007A49AC" w:rsidP="007A49AC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322051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276" w:type="dxa"/>
          </w:tcPr>
          <w:p w14:paraId="389B9D8C" w14:textId="77777777" w:rsidR="007A49AC" w:rsidRPr="00322051" w:rsidRDefault="007A49AC" w:rsidP="007A49AC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322051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4</w:t>
            </w:r>
          </w:p>
          <w:p w14:paraId="28BC7D67" w14:textId="44F7C678" w:rsidR="007A49AC" w:rsidRPr="00322051" w:rsidRDefault="007A49AC" w:rsidP="007A49AC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322051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(</w:t>
            </w:r>
            <w:r w:rsidRPr="00322051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ต่ำ</w:t>
            </w:r>
            <w:r w:rsidRPr="00322051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</w:tr>
      <w:tr w:rsidR="00913DA2" w14:paraId="02A0AE5F" w14:textId="77777777" w:rsidTr="00A0052C">
        <w:tc>
          <w:tcPr>
            <w:tcW w:w="9272" w:type="dxa"/>
            <w:gridSpan w:val="4"/>
          </w:tcPr>
          <w:p w14:paraId="29CEEE82" w14:textId="013A67EA" w:rsidR="00913DA2" w:rsidRPr="00913DA2" w:rsidRDefault="00913DA2" w:rsidP="00913DA2">
            <w:pPr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FD1A8D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ประเด็นที่ </w:t>
            </w:r>
            <w:r w:rsidRPr="00FD1A8D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u w:val="single"/>
              </w:rPr>
              <w:t>3</w:t>
            </w:r>
            <w:r w:rsidRPr="00FD1A8D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D1A8D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การจัดซื้อจัดจ้าง</w:t>
            </w:r>
          </w:p>
        </w:tc>
      </w:tr>
      <w:tr w:rsidR="004E792F" w14:paraId="6ED25FFF" w14:textId="77777777">
        <w:tc>
          <w:tcPr>
            <w:tcW w:w="5495" w:type="dxa"/>
          </w:tcPr>
          <w:p w14:paraId="694E2E61" w14:textId="5B669A62" w:rsidR="004E792F" w:rsidRPr="00323E5E" w:rsidRDefault="00FD0D09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sz w:val="32"/>
                <w:szCs w:val="32"/>
              </w:rPr>
              <w:t xml:space="preserve">1. </w:t>
            </w:r>
            <w:r w:rsidRPr="00323E5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คณะกรรมการตรวจรับพัสดุ อาจมีการเรียกรับสินบน หรือผลประโยชน์อื่น </w:t>
            </w:r>
            <w:r w:rsidR="00913DA2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เพื่อเอื้อประโยชน์แก่ผู้รับจ้าง โดยการตรวจงานที่ไม่ถูกต้องไม่เป็นไปตามสัญญาจ้าง</w:t>
            </w:r>
            <w:r w:rsidRPr="00323E5E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367" w:type="dxa"/>
          </w:tcPr>
          <w:p w14:paraId="77561E19" w14:textId="77777777" w:rsidR="004E792F" w:rsidRPr="00322051" w:rsidRDefault="00FD0D09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322051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134" w:type="dxa"/>
          </w:tcPr>
          <w:p w14:paraId="3DCD9447" w14:textId="77777777" w:rsidR="004E792F" w:rsidRPr="00322051" w:rsidRDefault="00FD0D09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322051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276" w:type="dxa"/>
          </w:tcPr>
          <w:p w14:paraId="12BE308D" w14:textId="77777777" w:rsidR="004E792F" w:rsidRPr="00322051" w:rsidRDefault="00FD0D09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322051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6</w:t>
            </w:r>
          </w:p>
          <w:p w14:paraId="25595303" w14:textId="77777777" w:rsidR="004E792F" w:rsidRPr="00322051" w:rsidRDefault="00FD0D09">
            <w:pP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322051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(</w:t>
            </w:r>
            <w:r w:rsidRPr="00322051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ปานกลาง</w:t>
            </w:r>
            <w:r w:rsidRPr="00322051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</w:tr>
      <w:tr w:rsidR="007A49AC" w14:paraId="7BA81166" w14:textId="77777777">
        <w:tc>
          <w:tcPr>
            <w:tcW w:w="5495" w:type="dxa"/>
          </w:tcPr>
          <w:p w14:paraId="5C56529D" w14:textId="77777777" w:rsidR="007A49AC" w:rsidRDefault="007A49AC" w:rsidP="007A49A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sz w:val="32"/>
                <w:szCs w:val="32"/>
              </w:rPr>
              <w:t xml:space="preserve">2. </w:t>
            </w:r>
            <w:r w:rsidRPr="00323E5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เจ้าหน้าที่ด้านพัสดุของหน่วยงานบางราย มีการเรียกรับสินบนหรือผลประโยชน์จากบริษัท</w:t>
            </w:r>
            <w:r w:rsidRPr="00323E5E">
              <w:rPr>
                <w:rFonts w:ascii="TH SarabunPSK" w:eastAsia="Sarabun" w:hAnsi="TH SarabunPSK" w:cs="TH SarabunPSK"/>
                <w:sz w:val="32"/>
                <w:szCs w:val="32"/>
              </w:rPr>
              <w:t>/</w:t>
            </w:r>
            <w:r w:rsidRPr="00323E5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ร้านค้า เพื่อแลกกับการจัดซื้อจัดจ้างหรือการเป็นคู่สัญญากับหน่วยงาน</w:t>
            </w:r>
          </w:p>
          <w:p w14:paraId="17B9A589" w14:textId="4CDEACD3" w:rsidR="007A49AC" w:rsidRPr="00323E5E" w:rsidRDefault="007A49AC" w:rsidP="007A49AC">
            <w:pPr>
              <w:rPr>
                <w:rFonts w:ascii="TH SarabunPSK" w:eastAsia="Sarabun" w:hAnsi="TH SarabunPSK" w:cs="TH SarabunPSK"/>
                <w:sz w:val="32"/>
                <w:szCs w:val="32"/>
                <w:u w:val="single"/>
              </w:rPr>
            </w:pPr>
            <w:r w:rsidRPr="00323E5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ของรัฐ</w:t>
            </w:r>
          </w:p>
        </w:tc>
        <w:tc>
          <w:tcPr>
            <w:tcW w:w="1367" w:type="dxa"/>
          </w:tcPr>
          <w:p w14:paraId="481041D3" w14:textId="629C059D" w:rsidR="007A49AC" w:rsidRPr="00322051" w:rsidRDefault="007A49AC" w:rsidP="007A49AC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322051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134" w:type="dxa"/>
          </w:tcPr>
          <w:p w14:paraId="32BA1950" w14:textId="3A3CD1D7" w:rsidR="007A49AC" w:rsidRPr="00322051" w:rsidRDefault="007A49AC" w:rsidP="007A49AC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322051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276" w:type="dxa"/>
          </w:tcPr>
          <w:p w14:paraId="3BF7E682" w14:textId="77777777" w:rsidR="007A49AC" w:rsidRPr="00322051" w:rsidRDefault="007A49AC" w:rsidP="007A49AC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322051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6</w:t>
            </w:r>
          </w:p>
          <w:p w14:paraId="02D68B3B" w14:textId="3052CF10" w:rsidR="007A49AC" w:rsidRPr="00322051" w:rsidRDefault="007A49AC" w:rsidP="007A49AC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322051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(</w:t>
            </w:r>
            <w:r w:rsidRPr="00322051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ปานกลาง</w:t>
            </w:r>
            <w:r w:rsidRPr="00322051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</w:tr>
      <w:tr w:rsidR="00913DA2" w14:paraId="529B543D" w14:textId="77777777" w:rsidTr="00597DA5">
        <w:tc>
          <w:tcPr>
            <w:tcW w:w="9272" w:type="dxa"/>
            <w:gridSpan w:val="4"/>
          </w:tcPr>
          <w:p w14:paraId="7DAF8C03" w14:textId="752787EF" w:rsidR="00913DA2" w:rsidRPr="003A7D08" w:rsidRDefault="00913DA2">
            <w:pPr>
              <w:tabs>
                <w:tab w:val="left" w:pos="726"/>
              </w:tabs>
              <w:rPr>
                <w:rFonts w:ascii="TH SarabunPSK" w:eastAsia="Sarabun" w:hAnsi="TH SarabunPSK" w:cs="TH SarabunPSK"/>
                <w:color w:val="FF0000"/>
                <w:sz w:val="32"/>
                <w:szCs w:val="32"/>
              </w:rPr>
            </w:pPr>
            <w:r w:rsidRPr="00FD1A8D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ประเด็นที่ </w:t>
            </w:r>
            <w:r w:rsidRPr="00FD1A8D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u w:val="single"/>
              </w:rPr>
              <w:t>4</w:t>
            </w:r>
            <w:r w:rsidRPr="00FD1A8D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D1A8D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การบริหารงานบุคคล</w:t>
            </w:r>
          </w:p>
        </w:tc>
      </w:tr>
      <w:tr w:rsidR="007A49AC" w14:paraId="67274369" w14:textId="77777777">
        <w:tc>
          <w:tcPr>
            <w:tcW w:w="5495" w:type="dxa"/>
          </w:tcPr>
          <w:p w14:paraId="2BFB7975" w14:textId="6CDCAB76" w:rsidR="007A49AC" w:rsidRPr="00323E5E" w:rsidRDefault="007A49AC" w:rsidP="007A49AC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23E5E">
              <w:rPr>
                <w:rFonts w:ascii="TH SarabunPSK" w:eastAsia="Sarabun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เจ้าหน้าที่ของ</w:t>
            </w:r>
            <w:r w:rsidRPr="00323E5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หน่วยงาน มีการเรียกรับ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สินบน เพื่อเอื้อประโยชน์ในการสรรหาพนักงานจ้าง</w:t>
            </w:r>
          </w:p>
        </w:tc>
        <w:tc>
          <w:tcPr>
            <w:tcW w:w="1367" w:type="dxa"/>
          </w:tcPr>
          <w:p w14:paraId="696F5A6A" w14:textId="7827E0C0" w:rsidR="007A49AC" w:rsidRPr="00322051" w:rsidRDefault="007A49AC" w:rsidP="007A49AC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322051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14:paraId="6FEC7756" w14:textId="114E35CB" w:rsidR="007A49AC" w:rsidRPr="00322051" w:rsidRDefault="007A49AC" w:rsidP="007A49AC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322051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276" w:type="dxa"/>
          </w:tcPr>
          <w:p w14:paraId="30811740" w14:textId="3D69AD52" w:rsidR="007A49AC" w:rsidRPr="00322051" w:rsidRDefault="007A49AC" w:rsidP="007A49AC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322051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3</w:t>
            </w:r>
          </w:p>
          <w:p w14:paraId="065788C9" w14:textId="6365BB14" w:rsidR="007A49AC" w:rsidRPr="00322051" w:rsidRDefault="007A49AC" w:rsidP="007A49AC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322051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(</w:t>
            </w:r>
            <w:r w:rsidRPr="00322051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ต่ำ</w:t>
            </w:r>
            <w:r w:rsidRPr="00322051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</w:tr>
    </w:tbl>
    <w:p w14:paraId="1773E889" w14:textId="77777777" w:rsidR="00322051" w:rsidRDefault="00322051" w:rsidP="00843C3A">
      <w:pPr>
        <w:jc w:val="thaiDistribute"/>
        <w:rPr>
          <w:rFonts w:ascii="TH SarabunPSK" w:eastAsia="Sarabun" w:hAnsi="TH SarabunPSK" w:cs="TH SarabunPSK"/>
          <w:b/>
          <w:sz w:val="32"/>
          <w:szCs w:val="32"/>
        </w:rPr>
      </w:pPr>
    </w:p>
    <w:p w14:paraId="147A1191" w14:textId="77777777" w:rsidR="004D5D6A" w:rsidRDefault="004D5D6A" w:rsidP="00843C3A">
      <w:pPr>
        <w:jc w:val="thaiDistribute"/>
        <w:rPr>
          <w:rFonts w:ascii="TH SarabunPSK" w:eastAsia="Sarabun" w:hAnsi="TH SarabunPSK" w:cs="TH SarabunPSK"/>
          <w:b/>
          <w:sz w:val="32"/>
          <w:szCs w:val="32"/>
        </w:rPr>
      </w:pPr>
    </w:p>
    <w:p w14:paraId="7788D397" w14:textId="77777777" w:rsidR="004D5D6A" w:rsidRDefault="004D5D6A" w:rsidP="00843C3A">
      <w:pPr>
        <w:jc w:val="thaiDistribute"/>
        <w:rPr>
          <w:rFonts w:ascii="TH SarabunPSK" w:eastAsia="Sarabun" w:hAnsi="TH SarabunPSK" w:cs="TH SarabunPSK"/>
          <w:b/>
          <w:sz w:val="32"/>
          <w:szCs w:val="32"/>
        </w:rPr>
      </w:pPr>
    </w:p>
    <w:p w14:paraId="0C65F5D6" w14:textId="77777777" w:rsidR="004D5D6A" w:rsidRDefault="004D5D6A" w:rsidP="00843C3A">
      <w:pPr>
        <w:jc w:val="thaiDistribute"/>
        <w:rPr>
          <w:rFonts w:ascii="TH SarabunPSK" w:eastAsia="Sarabun" w:hAnsi="TH SarabunPSK" w:cs="TH SarabunPSK"/>
          <w:b/>
          <w:sz w:val="32"/>
          <w:szCs w:val="32"/>
        </w:rPr>
      </w:pPr>
    </w:p>
    <w:p w14:paraId="6EAFEB0E" w14:textId="77777777" w:rsidR="004D5D6A" w:rsidRDefault="004D5D6A" w:rsidP="00843C3A">
      <w:pPr>
        <w:jc w:val="thaiDistribute"/>
        <w:rPr>
          <w:rFonts w:ascii="TH SarabunPSK" w:eastAsia="Sarabun" w:hAnsi="TH SarabunPSK" w:cs="TH SarabunPSK"/>
          <w:b/>
          <w:sz w:val="32"/>
          <w:szCs w:val="32"/>
        </w:rPr>
      </w:pPr>
    </w:p>
    <w:p w14:paraId="46A151FA" w14:textId="77777777" w:rsidR="004D5D6A" w:rsidRDefault="004D5D6A" w:rsidP="00843C3A">
      <w:pPr>
        <w:jc w:val="thaiDistribute"/>
        <w:rPr>
          <w:rFonts w:ascii="TH SarabunPSK" w:eastAsia="Sarabun" w:hAnsi="TH SarabunPSK" w:cs="TH SarabunPSK"/>
          <w:b/>
          <w:sz w:val="32"/>
          <w:szCs w:val="32"/>
        </w:rPr>
      </w:pPr>
    </w:p>
    <w:p w14:paraId="7260BB71" w14:textId="77777777" w:rsidR="004D5D6A" w:rsidRDefault="004D5D6A" w:rsidP="00843C3A">
      <w:pPr>
        <w:jc w:val="thaiDistribute"/>
        <w:rPr>
          <w:rFonts w:ascii="TH SarabunPSK" w:eastAsia="Sarabun" w:hAnsi="TH SarabunPSK" w:cs="TH SarabunPSK"/>
          <w:b/>
          <w:sz w:val="32"/>
          <w:szCs w:val="32"/>
        </w:rPr>
      </w:pPr>
    </w:p>
    <w:p w14:paraId="20AF152D" w14:textId="77777777" w:rsidR="004D5D6A" w:rsidRDefault="004D5D6A" w:rsidP="00843C3A">
      <w:pPr>
        <w:jc w:val="thaiDistribute"/>
        <w:rPr>
          <w:rFonts w:ascii="TH SarabunPSK" w:eastAsia="Sarabun" w:hAnsi="TH SarabunPSK" w:cs="TH SarabunPSK"/>
          <w:b/>
          <w:sz w:val="32"/>
          <w:szCs w:val="32"/>
        </w:rPr>
      </w:pPr>
    </w:p>
    <w:p w14:paraId="7A115E92" w14:textId="27A580A7" w:rsidR="00D03426" w:rsidRPr="006B62C6" w:rsidRDefault="00FD0D09" w:rsidP="00843C3A">
      <w:pPr>
        <w:jc w:val="thaiDistribute"/>
        <w:rPr>
          <w:rFonts w:ascii="TH SarabunPSK" w:eastAsia="Sarabun" w:hAnsi="TH SarabunPSK" w:cs="TH SarabunPSK"/>
          <w:b/>
          <w:sz w:val="32"/>
          <w:szCs w:val="32"/>
        </w:rPr>
      </w:pPr>
      <w:r w:rsidRPr="00323E5E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สรุปผลการประเมินความเสี่ยงการทุจริตและประพฤติมิชอบของ </w:t>
      </w:r>
      <w:r w:rsidR="00387516">
        <w:rPr>
          <w:rFonts w:ascii="TH SarabunPSK" w:eastAsia="Sarabun" w:hAnsi="TH SarabunPSK" w:cs="TH SarabunPSK" w:hint="cs"/>
          <w:bCs/>
          <w:color w:val="000000" w:themeColor="text1"/>
          <w:sz w:val="32"/>
          <w:szCs w:val="32"/>
          <w:cs/>
        </w:rPr>
        <w:t>เทศบาลตำบลคลองหาด</w:t>
      </w:r>
      <w:r w:rsidRPr="00843C3A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</w:t>
      </w:r>
      <w:r w:rsidRPr="00323E5E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ประจำปีงบประมาณ </w:t>
      </w:r>
      <w:r w:rsidR="004D5D6A">
        <w:rPr>
          <w:rFonts w:ascii="TH SarabunPSK" w:eastAsia="Sarabun" w:hAnsi="TH SarabunPSK" w:cs="TH SarabunPSK"/>
          <w:b/>
          <w:bCs/>
          <w:sz w:val="32"/>
          <w:szCs w:val="32"/>
          <w:cs/>
        </w:rPr>
        <w:t>พ.ศ. 2569</w:t>
      </w:r>
    </w:p>
    <w:tbl>
      <w:tblPr>
        <w:tblStyle w:val="ab"/>
        <w:tblW w:w="10519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79"/>
        <w:gridCol w:w="1349"/>
        <w:gridCol w:w="5245"/>
        <w:gridCol w:w="1446"/>
      </w:tblGrid>
      <w:tr w:rsidR="004E792F" w:rsidRPr="00323E5E" w14:paraId="7167884F" w14:textId="77777777" w:rsidTr="00323E5E">
        <w:tc>
          <w:tcPr>
            <w:tcW w:w="2479" w:type="dxa"/>
            <w:tcBorders>
              <w:bottom w:val="single" w:sz="4" w:space="0" w:color="000000"/>
            </w:tcBorders>
          </w:tcPr>
          <w:p w14:paraId="2C08464B" w14:textId="77777777" w:rsidR="004E792F" w:rsidRPr="00323E5E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1349" w:type="dxa"/>
          </w:tcPr>
          <w:p w14:paraId="547D7A72" w14:textId="77777777" w:rsidR="004E792F" w:rsidRPr="00323E5E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5245" w:type="dxa"/>
          </w:tcPr>
          <w:p w14:paraId="6CCF4107" w14:textId="77777777" w:rsidR="004E792F" w:rsidRPr="00323E5E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ความหมาย</w:t>
            </w:r>
          </w:p>
        </w:tc>
        <w:tc>
          <w:tcPr>
            <w:tcW w:w="1446" w:type="dxa"/>
          </w:tcPr>
          <w:p w14:paraId="4DB497A1" w14:textId="77777777" w:rsidR="00323E5E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จำนวนปัจจัย</w:t>
            </w:r>
          </w:p>
          <w:p w14:paraId="65FE8CAC" w14:textId="3476D420" w:rsidR="004E792F" w:rsidRPr="00323E5E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เสี่ยง</w:t>
            </w:r>
          </w:p>
        </w:tc>
      </w:tr>
      <w:tr w:rsidR="004E792F" w:rsidRPr="00323E5E" w14:paraId="094A63CE" w14:textId="77777777" w:rsidTr="00323E5E">
        <w:tc>
          <w:tcPr>
            <w:tcW w:w="2479" w:type="dxa"/>
            <w:tcBorders>
              <w:bottom w:val="nil"/>
            </w:tcBorders>
            <w:shd w:val="clear" w:color="auto" w:fill="FF0000"/>
          </w:tcPr>
          <w:p w14:paraId="2BE53922" w14:textId="77777777" w:rsidR="004E792F" w:rsidRPr="00323E5E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0" w:lineRule="auto"/>
              <w:ind w:left="107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ความเสี่ยงระดับสูงมาก</w:t>
            </w:r>
          </w:p>
        </w:tc>
        <w:tc>
          <w:tcPr>
            <w:tcW w:w="1349" w:type="dxa"/>
          </w:tcPr>
          <w:p w14:paraId="13CD9FB3" w14:textId="77777777" w:rsidR="004E792F" w:rsidRPr="00323E5E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15-25</w:t>
            </w:r>
          </w:p>
        </w:tc>
        <w:tc>
          <w:tcPr>
            <w:tcW w:w="5245" w:type="dxa"/>
          </w:tcPr>
          <w:p w14:paraId="52746168" w14:textId="77777777" w:rsidR="004E792F" w:rsidRPr="00323E5E" w:rsidRDefault="00FD0D09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ระดับที่ไม่สามารถยอมรับได้</w:t>
            </w:r>
          </w:p>
          <w:p w14:paraId="55C9A247" w14:textId="77777777" w:rsidR="004E792F" w:rsidRPr="00323E5E" w:rsidRDefault="00FD0D09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sz w:val="32"/>
                <w:szCs w:val="32"/>
              </w:rPr>
              <w:t xml:space="preserve">- </w:t>
            </w:r>
            <w:r w:rsidRPr="00323E5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ต้องเร่งจัดการความเสี่ยงให้อยู่ในระดับที่ยอมรับได้ทันที</w:t>
            </w:r>
          </w:p>
        </w:tc>
        <w:tc>
          <w:tcPr>
            <w:tcW w:w="1446" w:type="dxa"/>
          </w:tcPr>
          <w:p w14:paraId="33637348" w14:textId="77777777" w:rsidR="004E792F" w:rsidRPr="00323E5E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-</w:t>
            </w:r>
          </w:p>
        </w:tc>
      </w:tr>
      <w:tr w:rsidR="004E792F" w:rsidRPr="00323E5E" w14:paraId="2DB99C79" w14:textId="77777777" w:rsidTr="00323E5E">
        <w:tc>
          <w:tcPr>
            <w:tcW w:w="2479" w:type="dxa"/>
            <w:tcBorders>
              <w:top w:val="nil"/>
            </w:tcBorders>
            <w:shd w:val="clear" w:color="auto" w:fill="FFC000"/>
          </w:tcPr>
          <w:p w14:paraId="05E396BA" w14:textId="77777777" w:rsidR="004E792F" w:rsidRPr="00323E5E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2" w:lineRule="auto"/>
              <w:ind w:left="107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ความเสี่ยงระดับสูง</w:t>
            </w:r>
          </w:p>
        </w:tc>
        <w:tc>
          <w:tcPr>
            <w:tcW w:w="1349" w:type="dxa"/>
          </w:tcPr>
          <w:p w14:paraId="071A1C97" w14:textId="77777777" w:rsidR="004E792F" w:rsidRPr="00323E5E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9-14</w:t>
            </w:r>
          </w:p>
        </w:tc>
        <w:tc>
          <w:tcPr>
            <w:tcW w:w="5245" w:type="dxa"/>
          </w:tcPr>
          <w:p w14:paraId="0FC7771E" w14:textId="77777777" w:rsidR="004E792F" w:rsidRPr="00323E5E" w:rsidRDefault="00FD0D09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ระดับที่ไม่สามารถยอมรับได้</w:t>
            </w:r>
          </w:p>
          <w:p w14:paraId="72317E75" w14:textId="77777777" w:rsidR="004E792F" w:rsidRPr="00323E5E" w:rsidRDefault="00FD0D09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sz w:val="32"/>
                <w:szCs w:val="32"/>
              </w:rPr>
              <w:t xml:space="preserve">- </w:t>
            </w:r>
            <w:r w:rsidRPr="00323E5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ต้องมีการจัดการความเสี่ยงเพื่อให้อยู่ในระดับที่ยอมรับได้</w:t>
            </w:r>
          </w:p>
        </w:tc>
        <w:tc>
          <w:tcPr>
            <w:tcW w:w="1446" w:type="dxa"/>
          </w:tcPr>
          <w:p w14:paraId="6FCD300F" w14:textId="0CF7CF2F" w:rsidR="004E792F" w:rsidRPr="00323E5E" w:rsidRDefault="00A914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-</w:t>
            </w:r>
          </w:p>
        </w:tc>
      </w:tr>
      <w:tr w:rsidR="004E792F" w:rsidRPr="00323E5E" w14:paraId="0B15FB00" w14:textId="77777777" w:rsidTr="00323E5E">
        <w:tc>
          <w:tcPr>
            <w:tcW w:w="2479" w:type="dxa"/>
            <w:shd w:val="clear" w:color="auto" w:fill="FFFF00"/>
          </w:tcPr>
          <w:p w14:paraId="44B48C86" w14:textId="77777777" w:rsidR="004E792F" w:rsidRPr="00323E5E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2" w:lineRule="auto"/>
              <w:ind w:left="107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ความเสี่ยงระดับปานกลาง</w:t>
            </w:r>
          </w:p>
        </w:tc>
        <w:tc>
          <w:tcPr>
            <w:tcW w:w="1349" w:type="dxa"/>
          </w:tcPr>
          <w:p w14:paraId="5D7FBDDB" w14:textId="77777777" w:rsidR="004E792F" w:rsidRPr="00323E5E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4-8</w:t>
            </w:r>
          </w:p>
        </w:tc>
        <w:tc>
          <w:tcPr>
            <w:tcW w:w="5245" w:type="dxa"/>
          </w:tcPr>
          <w:p w14:paraId="08A357D9" w14:textId="77777777" w:rsidR="004E792F" w:rsidRPr="00323E5E" w:rsidRDefault="00FD0D09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ระดับที่ยอมรับได้</w:t>
            </w:r>
          </w:p>
          <w:p w14:paraId="7D6DD8C6" w14:textId="77777777" w:rsidR="004E792F" w:rsidRPr="00323E5E" w:rsidRDefault="00FD0D09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sz w:val="32"/>
                <w:szCs w:val="32"/>
              </w:rPr>
              <w:t xml:space="preserve">- </w:t>
            </w:r>
            <w:r w:rsidRPr="00323E5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แต่ต้องมีการควบคุมความเสี่ยง</w:t>
            </w:r>
          </w:p>
        </w:tc>
        <w:tc>
          <w:tcPr>
            <w:tcW w:w="1446" w:type="dxa"/>
          </w:tcPr>
          <w:p w14:paraId="7A2225ED" w14:textId="1C71D49B" w:rsidR="004E792F" w:rsidRPr="00323E5E" w:rsidRDefault="00A914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2</w:t>
            </w:r>
          </w:p>
        </w:tc>
      </w:tr>
      <w:tr w:rsidR="004E792F" w:rsidRPr="00323E5E" w14:paraId="0D27648E" w14:textId="77777777" w:rsidTr="00323E5E">
        <w:tc>
          <w:tcPr>
            <w:tcW w:w="2479" w:type="dxa"/>
            <w:shd w:val="clear" w:color="auto" w:fill="92D050"/>
          </w:tcPr>
          <w:p w14:paraId="654AD2E4" w14:textId="77777777" w:rsidR="004E792F" w:rsidRPr="00323E5E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2" w:lineRule="auto"/>
              <w:ind w:left="107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lastRenderedPageBreak/>
              <w:t>ความเสี่ยงระดับต่ำ</w:t>
            </w:r>
          </w:p>
        </w:tc>
        <w:tc>
          <w:tcPr>
            <w:tcW w:w="1349" w:type="dxa"/>
          </w:tcPr>
          <w:p w14:paraId="02894EE5" w14:textId="77777777" w:rsidR="004E792F" w:rsidRPr="00323E5E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1-4</w:t>
            </w:r>
          </w:p>
        </w:tc>
        <w:tc>
          <w:tcPr>
            <w:tcW w:w="5245" w:type="dxa"/>
          </w:tcPr>
          <w:p w14:paraId="68A46767" w14:textId="77777777" w:rsidR="004E792F" w:rsidRPr="00323E5E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ระดับที่ยอมรับได้</w:t>
            </w:r>
          </w:p>
        </w:tc>
        <w:tc>
          <w:tcPr>
            <w:tcW w:w="1446" w:type="dxa"/>
          </w:tcPr>
          <w:p w14:paraId="061FCDD0" w14:textId="73FA737A" w:rsidR="004E792F" w:rsidRPr="00323E5E" w:rsidRDefault="00A914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4</w:t>
            </w:r>
          </w:p>
        </w:tc>
      </w:tr>
    </w:tbl>
    <w:p w14:paraId="73EC901E" w14:textId="77777777" w:rsidR="00387516" w:rsidRPr="004D5D6A" w:rsidRDefault="00387516" w:rsidP="00E26251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bCs/>
          <w:color w:val="000000"/>
          <w:sz w:val="6"/>
          <w:szCs w:val="6"/>
        </w:rPr>
      </w:pPr>
    </w:p>
    <w:p w14:paraId="6836F527" w14:textId="77777777" w:rsidR="004E792F" w:rsidRPr="00323E5E" w:rsidRDefault="00FD0D09">
      <w:pPr>
        <w:pBdr>
          <w:top w:val="nil"/>
          <w:left w:val="nil"/>
          <w:bottom w:val="nil"/>
          <w:right w:val="nil"/>
          <w:between w:val="nil"/>
        </w:pBdr>
        <w:ind w:left="160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323E5E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 xml:space="preserve">แผนบริหารจัดการความเสี่ยงที่อาจเกิดการให้ </w:t>
      </w:r>
      <w:r w:rsidRPr="00323E5E">
        <w:rPr>
          <w:rFonts w:ascii="TH SarabunPSK" w:eastAsia="Sarabun" w:hAnsi="TH SarabunPSK" w:cs="TH SarabunPSK"/>
          <w:b/>
          <w:color w:val="000000"/>
          <w:sz w:val="36"/>
          <w:szCs w:val="36"/>
        </w:rPr>
        <w:t xml:space="preserve">/ </w:t>
      </w:r>
      <w:r w:rsidRPr="00323E5E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รับ สินบน</w:t>
      </w:r>
    </w:p>
    <w:p w14:paraId="3F020DF8" w14:textId="6469915E" w:rsidR="00997D1C" w:rsidRPr="00843C3A" w:rsidRDefault="00FD0D09" w:rsidP="005B3118">
      <w:pPr>
        <w:pBdr>
          <w:top w:val="nil"/>
          <w:left w:val="nil"/>
          <w:bottom w:val="nil"/>
          <w:right w:val="nil"/>
          <w:between w:val="nil"/>
        </w:pBdr>
        <w:spacing w:after="120"/>
        <w:ind w:left="160"/>
        <w:jc w:val="center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323E5E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 xml:space="preserve">จากการดำเนินงานตามภารกิจของ </w:t>
      </w:r>
      <w:r w:rsidRPr="00323E5E">
        <w:rPr>
          <w:rFonts w:ascii="TH SarabunPSK" w:eastAsia="Sarabun" w:hAnsi="TH SarabunPSK" w:cs="TH SarabunPSK"/>
          <w:b/>
          <w:color w:val="000000"/>
          <w:sz w:val="36"/>
          <w:szCs w:val="36"/>
        </w:rPr>
        <w:t>(</w:t>
      </w:r>
      <w:r w:rsidRPr="00323E5E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หน่วยงาน</w:t>
      </w:r>
      <w:r w:rsidRPr="00323E5E">
        <w:rPr>
          <w:rFonts w:ascii="TH SarabunPSK" w:eastAsia="Sarabun" w:hAnsi="TH SarabunPSK" w:cs="TH SarabunPSK"/>
          <w:b/>
          <w:color w:val="000000"/>
          <w:sz w:val="36"/>
          <w:szCs w:val="36"/>
        </w:rPr>
        <w:t xml:space="preserve">) </w:t>
      </w:r>
      <w:r w:rsidRPr="00323E5E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 xml:space="preserve">ประจำปี </w:t>
      </w:r>
      <w:r w:rsidR="004D5D6A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พ.ศ. 2569</w:t>
      </w:r>
    </w:p>
    <w:p w14:paraId="73D323F2" w14:textId="012C11D2" w:rsidR="00843C3A" w:rsidRPr="00323E5E" w:rsidRDefault="00FD0D09" w:rsidP="00B11625">
      <w:pPr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323E5E">
        <w:rPr>
          <w:rFonts w:ascii="TH SarabunPSK" w:eastAsia="Sarabun" w:hAnsi="TH SarabunPSK" w:cs="TH SarabunPSK"/>
          <w:sz w:val="32"/>
          <w:szCs w:val="32"/>
        </w:rPr>
        <w:tab/>
      </w:r>
      <w:r w:rsidR="00843C3A" w:rsidRPr="00843C3A">
        <w:rPr>
          <w:rFonts w:ascii="TH SarabunPSK" w:eastAsia="Sarabun" w:hAnsi="TH SarabunPSK" w:cs="TH SarabunPSK"/>
          <w:sz w:val="32"/>
          <w:szCs w:val="32"/>
          <w:cs/>
        </w:rPr>
        <w:t xml:space="preserve">การประเมินความเสี่ยงที่อาจเกิดการให้ / รับ สินบนจากการดำเนินงานตามภารกิจของหน่วยงาน ประจำปี </w:t>
      </w:r>
      <w:r w:rsidR="004D5D6A">
        <w:rPr>
          <w:rFonts w:ascii="TH SarabunPSK" w:eastAsia="Sarabun" w:hAnsi="TH SarabunPSK" w:cs="TH SarabunPSK"/>
          <w:sz w:val="32"/>
          <w:szCs w:val="32"/>
          <w:cs/>
        </w:rPr>
        <w:t>พ.ศ. 2569</w:t>
      </w:r>
      <w:r w:rsidR="00843C3A" w:rsidRPr="00843C3A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="00843C3A" w:rsidRPr="00843C3A">
        <w:rPr>
          <w:rFonts w:ascii="TH SarabunPSK" w:eastAsia="Sarabun" w:hAnsi="TH SarabunPSK" w:cs="TH SarabunPSK"/>
          <w:sz w:val="32"/>
          <w:szCs w:val="32"/>
          <w:cs/>
        </w:rPr>
        <w:t>ของ</w:t>
      </w:r>
      <w:r w:rsidR="00387516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เทศบาลตำบลคลองหาด </w:t>
      </w:r>
      <w:r w:rsidR="00843C3A" w:rsidRPr="00843C3A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23E5E">
        <w:rPr>
          <w:rFonts w:ascii="TH SarabunPSK" w:eastAsia="Sarabun" w:hAnsi="TH SarabunPSK" w:cs="TH SarabunPSK"/>
          <w:sz w:val="32"/>
          <w:szCs w:val="32"/>
          <w:cs/>
        </w:rPr>
        <w:t xml:space="preserve">ประจำปีงบประมาณ </w:t>
      </w:r>
      <w:r w:rsidR="004D5D6A">
        <w:rPr>
          <w:rFonts w:ascii="TH SarabunPSK" w:eastAsia="Sarabun" w:hAnsi="TH SarabunPSK" w:cs="TH SarabunPSK"/>
          <w:sz w:val="32"/>
          <w:szCs w:val="32"/>
          <w:cs/>
        </w:rPr>
        <w:t>พ.ศ. 2569</w:t>
      </w:r>
      <w:r w:rsidRPr="00323E5E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="00843C3A" w:rsidRPr="00843C3A">
        <w:rPr>
          <w:rFonts w:ascii="TH SarabunPSK" w:eastAsia="Sarabun" w:hAnsi="TH SarabunPSK" w:cs="TH SarabunPSK"/>
          <w:sz w:val="32"/>
          <w:szCs w:val="32"/>
          <w:cs/>
        </w:rPr>
        <w:t>พิเคราะห์แล้วเห็นว่า ยังคงมีความเสี่ยงที่อาจเกิดการให้ / รับ สินบน ฯ</w:t>
      </w:r>
      <w:r w:rsidR="00843C3A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="00387516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เทศบาลตำบลคลองหาด </w:t>
      </w:r>
      <w:r w:rsidR="00843C3A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="00843C3A" w:rsidRPr="00843C3A">
        <w:rPr>
          <w:rFonts w:ascii="TH SarabunPSK" w:eastAsia="Sarabun" w:hAnsi="TH SarabunPSK" w:cs="TH SarabunPSK"/>
          <w:sz w:val="32"/>
          <w:szCs w:val="32"/>
          <w:cs/>
        </w:rPr>
        <w:t>จำเป็นต้องมีการควบคุมให้</w:t>
      </w:r>
      <w:r w:rsidR="00997D1C">
        <w:rPr>
          <w:rFonts w:ascii="TH SarabunPSK" w:eastAsia="Sarabun" w:hAnsi="TH SarabunPSK" w:cs="TH SarabunPSK" w:hint="cs"/>
          <w:sz w:val="32"/>
          <w:szCs w:val="32"/>
          <w:cs/>
        </w:rPr>
        <w:t xml:space="preserve">  </w:t>
      </w:r>
      <w:r w:rsidR="00843C3A" w:rsidRPr="00843C3A">
        <w:rPr>
          <w:rFonts w:ascii="TH SarabunPSK" w:eastAsia="Sarabun" w:hAnsi="TH SarabunPSK" w:cs="TH SarabunPSK"/>
          <w:sz w:val="32"/>
          <w:szCs w:val="32"/>
          <w:cs/>
        </w:rPr>
        <w:t>อยู่ในระดับที่ยอมรับได้ จำนวน</w:t>
      </w:r>
      <w:r w:rsidR="00843C3A" w:rsidRPr="00843C3A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="0078145A">
        <w:rPr>
          <w:rFonts w:ascii="TH SarabunPSK" w:eastAsia="Sarabun" w:hAnsi="TH SarabunPSK" w:cs="TH SarabunPSK" w:hint="cs"/>
          <w:sz w:val="32"/>
          <w:szCs w:val="32"/>
          <w:cs/>
        </w:rPr>
        <w:t>4</w:t>
      </w:r>
      <w:r w:rsidR="00843C3A" w:rsidRPr="00843C3A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="00843C3A" w:rsidRPr="00843C3A">
        <w:rPr>
          <w:rFonts w:ascii="TH SarabunPSK" w:eastAsia="Sarabun" w:hAnsi="TH SarabunPSK" w:cs="TH SarabunPSK"/>
          <w:sz w:val="32"/>
          <w:szCs w:val="32"/>
          <w:cs/>
        </w:rPr>
        <w:t>เหตุการณ์</w:t>
      </w:r>
      <w:r w:rsidR="00843C3A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="00843C3A" w:rsidRPr="00843C3A">
        <w:rPr>
          <w:rFonts w:ascii="TH SarabunPSK" w:eastAsia="Sarabun" w:hAnsi="TH SarabunPSK" w:cs="TH SarabunPSK"/>
          <w:sz w:val="32"/>
          <w:szCs w:val="32"/>
        </w:rPr>
        <w:t>(</w:t>
      </w:r>
      <w:r w:rsidR="00843C3A" w:rsidRPr="00843C3A">
        <w:rPr>
          <w:rFonts w:ascii="TH SarabunPSK" w:eastAsia="Sarabun" w:hAnsi="TH SarabunPSK" w:cs="TH SarabunPSK"/>
          <w:sz w:val="32"/>
          <w:szCs w:val="32"/>
          <w:cs/>
        </w:rPr>
        <w:t>เหตุการณ์ความเสี่ยงที่ยังอยู่ในระดับ ปานกลาง - สูง) โดยกำหนดวิธีการในการบริหารจัดการความเสี่ยงฯ ดังต่อไปนี้</w:t>
      </w:r>
    </w:p>
    <w:tbl>
      <w:tblPr>
        <w:tblStyle w:val="ac"/>
        <w:tblW w:w="10378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81"/>
        <w:gridCol w:w="1276"/>
        <w:gridCol w:w="3544"/>
        <w:gridCol w:w="1417"/>
        <w:gridCol w:w="1560"/>
      </w:tblGrid>
      <w:tr w:rsidR="00B11625" w14:paraId="01EE5379" w14:textId="77777777" w:rsidTr="00997D1C">
        <w:tc>
          <w:tcPr>
            <w:tcW w:w="2581" w:type="dxa"/>
            <w:shd w:val="clear" w:color="auto" w:fill="BDD7EE"/>
          </w:tcPr>
          <w:p w14:paraId="4EA27BEC" w14:textId="77777777" w:rsidR="004E792F" w:rsidRPr="00323E5E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เหตุการณ์ความเสี่ยง</w:t>
            </w:r>
          </w:p>
        </w:tc>
        <w:tc>
          <w:tcPr>
            <w:tcW w:w="1276" w:type="dxa"/>
            <w:shd w:val="clear" w:color="auto" w:fill="BDD7EE"/>
          </w:tcPr>
          <w:p w14:paraId="4A78E646" w14:textId="77777777" w:rsidR="004E792F" w:rsidRPr="00323E5E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</w:t>
            </w:r>
          </w:p>
          <w:p w14:paraId="1B26E798" w14:textId="77777777" w:rsidR="004E792F" w:rsidRPr="00323E5E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3544" w:type="dxa"/>
            <w:shd w:val="clear" w:color="auto" w:fill="BDD7EE"/>
          </w:tcPr>
          <w:p w14:paraId="3E8F75BB" w14:textId="77777777" w:rsidR="004E792F" w:rsidRPr="00323E5E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วิธีการในการบริหารจัดการความเสี่ยง</w:t>
            </w:r>
          </w:p>
        </w:tc>
        <w:tc>
          <w:tcPr>
            <w:tcW w:w="1417" w:type="dxa"/>
            <w:shd w:val="clear" w:color="auto" w:fill="BDD7EE"/>
          </w:tcPr>
          <w:p w14:paraId="2D791519" w14:textId="77777777" w:rsidR="002D05C6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14:paraId="20A453AA" w14:textId="3A356539" w:rsidR="004E792F" w:rsidRPr="00323E5E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560" w:type="dxa"/>
            <w:shd w:val="clear" w:color="auto" w:fill="BDD7EE"/>
          </w:tcPr>
          <w:p w14:paraId="1DAC38CF" w14:textId="77777777" w:rsidR="00B11625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หน่วยงาน</w:t>
            </w:r>
          </w:p>
          <w:p w14:paraId="5B2A543B" w14:textId="3C8A38A7" w:rsidR="004E792F" w:rsidRPr="00323E5E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รับผิดชอบ</w:t>
            </w:r>
          </w:p>
        </w:tc>
      </w:tr>
      <w:tr w:rsidR="004E792F" w14:paraId="6D43C0C6" w14:textId="77777777" w:rsidTr="00997D1C">
        <w:tc>
          <w:tcPr>
            <w:tcW w:w="10378" w:type="dxa"/>
            <w:gridSpan w:val="5"/>
          </w:tcPr>
          <w:p w14:paraId="2F04FBFC" w14:textId="77777777" w:rsidR="004E792F" w:rsidRPr="00BA71F7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A71F7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 xml:space="preserve">ประเด็นที่ </w:t>
            </w:r>
            <w:r w:rsidRPr="00BA71F7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  <w:t>1</w:t>
            </w:r>
            <w:r w:rsidRPr="00BA71F7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BA71F7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การอนุมัติ อนุญาต ตามพระราชบัญญัติ การอำนวยความสะดวกในการพิจารณาอนุญาตของทางราชการ พ</w:t>
            </w:r>
            <w:r w:rsidRPr="00BA71F7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  <w:r w:rsidRPr="00BA71F7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ศ</w:t>
            </w:r>
            <w:r w:rsidRPr="00BA71F7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</w:rPr>
              <w:t>. 2558</w:t>
            </w:r>
          </w:p>
        </w:tc>
      </w:tr>
      <w:tr w:rsidR="00B11625" w14:paraId="003ED553" w14:textId="77777777" w:rsidTr="00997D1C">
        <w:tc>
          <w:tcPr>
            <w:tcW w:w="2581" w:type="dxa"/>
          </w:tcPr>
          <w:p w14:paraId="5B474EAF" w14:textId="69545287" w:rsidR="004E792F" w:rsidRPr="00B11625" w:rsidRDefault="00B11625" w:rsidP="00B11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thaiDistribute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B1162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-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B46F0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เจ้าหน้าที่ของหน่วยงานบางราย</w:t>
            </w:r>
            <w:r w:rsidR="00B46F07" w:rsidRPr="00BC6EF7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</w:t>
            </w:r>
            <w:r w:rsidR="00B46F0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สินบน</w:t>
            </w:r>
            <w:r w:rsidR="00B46F07" w:rsidRPr="00BC6EF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B46F07" w:rsidRPr="00BC6EF7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หรือประโยชน์อื่นใด เพื่อให้ได้รับการอนุญาตที่รวดเร็วข</w:t>
            </w:r>
            <w:r w:rsidR="00B46F0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ึ้น</w:t>
            </w:r>
          </w:p>
        </w:tc>
        <w:tc>
          <w:tcPr>
            <w:tcW w:w="1276" w:type="dxa"/>
          </w:tcPr>
          <w:p w14:paraId="59A278FF" w14:textId="03EBB31E" w:rsidR="004E792F" w:rsidRPr="00323E5E" w:rsidRDefault="00B46F07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</w:p>
          <w:p w14:paraId="4908BE48" w14:textId="5B844DA7" w:rsidR="004E792F" w:rsidRPr="00323E5E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(</w:t>
            </w:r>
            <w:r w:rsidR="00B46F07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ต่ำ</w:t>
            </w:r>
            <w:r w:rsidRPr="00323E5E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)</w:t>
            </w:r>
          </w:p>
        </w:tc>
        <w:tc>
          <w:tcPr>
            <w:tcW w:w="3544" w:type="dxa"/>
          </w:tcPr>
          <w:p w14:paraId="01F1749A" w14:textId="6B3C41FE" w:rsidR="00B46F07" w:rsidRDefault="00B11625" w:rsidP="00B46F07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1162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-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B46F07" w:rsidRPr="00BC6EF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จัด</w:t>
            </w:r>
            <w:r w:rsidR="00B46F0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กิจกรรม</w:t>
            </w:r>
            <w:r w:rsidR="00B46F07" w:rsidRPr="00BC6EF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ประกาศเจตนารมณ์</w:t>
            </w:r>
            <w:r w:rsidR="00B46F07" w:rsidRPr="00BC6EF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="00B46F07" w:rsidRPr="00BC6EF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เพื่อสร้างวัฒนธรรมและค่านิยมสุจริต</w:t>
            </w:r>
          </w:p>
          <w:p w14:paraId="5D3CD687" w14:textId="2ACCD8AB" w:rsidR="00E30CDC" w:rsidRDefault="00B46F07" w:rsidP="00B46F07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BC6EF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ผู้บังคับบัญชามีการควบคุม</w:t>
            </w:r>
            <w:r w:rsidRPr="00BC6EF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BC6EF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และติดตามการทำงานอย่างใกล้ชิด</w:t>
            </w:r>
            <w:r w:rsidRPr="00BC6EF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BC6EF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มีการกำชับให้เจ้าหน้าที่ปฏิบัติตาม</w:t>
            </w:r>
            <w:r w:rsidRPr="00BC6EF7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BC6EF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ระเบียบอย่างเคร่งครัด</w:t>
            </w:r>
          </w:p>
          <w:p w14:paraId="1002DA5A" w14:textId="051292F2" w:rsidR="00E30CDC" w:rsidRDefault="00B46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BC6EF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เพิ่มช่องทาง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การร้องเรีย</w:t>
            </w:r>
            <w:r w:rsidR="00BD15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น/แจ้งเบาะแสด้านการทุจริตและประพฤ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ติมิชอบ</w:t>
            </w:r>
          </w:p>
          <w:p w14:paraId="7DAB9095" w14:textId="77777777" w:rsidR="00136DE7" w:rsidRDefault="00136D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  <w:p w14:paraId="5B4500FD" w14:textId="4CD912EF" w:rsidR="0078145A" w:rsidRPr="00323E5E" w:rsidRDefault="007814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0D0176EF" w14:textId="09EF1169" w:rsidR="00B46F07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ต</w:t>
            </w:r>
            <w:r w:rsidRPr="00323E5E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.</w:t>
            </w:r>
            <w:r w:rsidRPr="00323E5E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ค</w:t>
            </w:r>
            <w:r w:rsidRPr="00323E5E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.67-</w:t>
            </w:r>
          </w:p>
          <w:p w14:paraId="0143C0AF" w14:textId="1312FF57" w:rsidR="004E792F" w:rsidRPr="00323E5E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ก</w:t>
            </w:r>
            <w:r w:rsidRPr="00323E5E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.</w:t>
            </w:r>
            <w:r w:rsidRPr="00323E5E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ย</w:t>
            </w:r>
            <w:r w:rsidRPr="00323E5E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.68</w:t>
            </w:r>
          </w:p>
        </w:tc>
        <w:tc>
          <w:tcPr>
            <w:tcW w:w="1560" w:type="dxa"/>
          </w:tcPr>
          <w:p w14:paraId="1F439F31" w14:textId="77777777" w:rsidR="004E792F" w:rsidRPr="002D05C6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2D05C6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กองช่าง</w:t>
            </w:r>
          </w:p>
        </w:tc>
      </w:tr>
      <w:tr w:rsidR="004E792F" w14:paraId="2EFC0B7E" w14:textId="77777777" w:rsidTr="00997D1C">
        <w:tc>
          <w:tcPr>
            <w:tcW w:w="10378" w:type="dxa"/>
            <w:gridSpan w:val="5"/>
          </w:tcPr>
          <w:p w14:paraId="058A8AD0" w14:textId="77777777" w:rsidR="004E792F" w:rsidRPr="00BA71F7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A71F7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 xml:space="preserve">ประเด็นที่ </w:t>
            </w:r>
            <w:r w:rsidRPr="00BA71F7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  <w:t>2</w:t>
            </w:r>
            <w:r w:rsidRPr="00BA71F7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BA71F7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การใช้อำนาจตามกฎหมาย</w:t>
            </w:r>
            <w:r w:rsidRPr="00BA71F7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</w:rPr>
              <w:t>/</w:t>
            </w:r>
            <w:r w:rsidRPr="00BA71F7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การให้บริการตามภารกิจ</w:t>
            </w:r>
          </w:p>
        </w:tc>
      </w:tr>
      <w:tr w:rsidR="00B11625" w14:paraId="7C46C8D7" w14:textId="77777777" w:rsidTr="00997D1C">
        <w:tc>
          <w:tcPr>
            <w:tcW w:w="2581" w:type="dxa"/>
          </w:tcPr>
          <w:p w14:paraId="0335D003" w14:textId="587F6445" w:rsidR="00E673A7" w:rsidRPr="00323E5E" w:rsidRDefault="00FD0D09" w:rsidP="00136D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after="240"/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323E5E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- </w:t>
            </w:r>
            <w:r w:rsidR="00B46F07" w:rsidRPr="00C80B2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มีการเรียกรับสินบน เพื่อให้ผู้เสียภาษีไม่ต้องชำระภาษีเต็มจำนวน</w:t>
            </w:r>
          </w:p>
          <w:p w14:paraId="215ECE3F" w14:textId="445CF7F7" w:rsidR="004E792F" w:rsidRPr="00E30CDC" w:rsidRDefault="004E792F" w:rsidP="00E30CD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4D1AFB1C" w14:textId="77777777" w:rsidR="004E792F" w:rsidRPr="00323E5E" w:rsidRDefault="00FD0D09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sz w:val="32"/>
                <w:szCs w:val="32"/>
              </w:rPr>
              <w:t>6</w:t>
            </w:r>
          </w:p>
          <w:p w14:paraId="1F20522B" w14:textId="77777777" w:rsidR="004E792F" w:rsidRPr="00323E5E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(</w:t>
            </w:r>
            <w:r w:rsidRPr="00323E5E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ปานกลาง</w:t>
            </w:r>
            <w:r w:rsidRPr="00323E5E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)</w:t>
            </w:r>
          </w:p>
        </w:tc>
        <w:tc>
          <w:tcPr>
            <w:tcW w:w="3544" w:type="dxa"/>
          </w:tcPr>
          <w:p w14:paraId="2D27F30C" w14:textId="74384417" w:rsidR="00B46F07" w:rsidRDefault="00B46F07" w:rsidP="00B46F07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C94D5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ผู้บังคับบัญชามีการควบคุม และติดตามการทำงานและกำชับให้เจ้าหน้าที่ปฏิบัติตามระเบียบอย่างเคร่งครัด</w:t>
            </w:r>
          </w:p>
          <w:p w14:paraId="70A3E58E" w14:textId="372430FB" w:rsidR="00B46F07" w:rsidRDefault="00B46F07" w:rsidP="00B46F07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 ประชาสัมพันธ์ขั้นตอนการชำระภาษีอย่างถูกต้องให้แก่ประชาชนได้ทราบ</w:t>
            </w:r>
          </w:p>
          <w:p w14:paraId="27FD11AE" w14:textId="77777777" w:rsidR="00A57B57" w:rsidRDefault="00B11625" w:rsidP="00A57B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- </w:t>
            </w:r>
            <w:r w:rsidRPr="00B1162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เพิ่มช่องทางการร้องเรียน กรณีมีการเรียกรับสินบนของเจ้าหน้าที่ โดยจะต้องเป็นช่องทางที่เข้าถึงง่าย </w:t>
            </w:r>
          </w:p>
          <w:p w14:paraId="1C018CE0" w14:textId="421E85BA" w:rsidR="002D05C6" w:rsidRPr="00323E5E" w:rsidRDefault="00B11625" w:rsidP="00A57B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B1162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B1162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นำแนวทางในการประเมินภาษีมาใช้ประกอบการประเมินภาษีอย่างเคร่งครัด</w:t>
            </w:r>
          </w:p>
        </w:tc>
        <w:tc>
          <w:tcPr>
            <w:tcW w:w="1417" w:type="dxa"/>
          </w:tcPr>
          <w:p w14:paraId="02862B45" w14:textId="77777777" w:rsidR="004E792F" w:rsidRPr="00323E5E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ต</w:t>
            </w:r>
            <w:r w:rsidRPr="00323E5E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.</w:t>
            </w:r>
            <w:r w:rsidRPr="00323E5E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ค</w:t>
            </w:r>
            <w:r w:rsidRPr="00323E5E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.67-</w:t>
            </w:r>
            <w:r w:rsidRPr="00323E5E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ก</w:t>
            </w:r>
            <w:r w:rsidRPr="00323E5E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.</w:t>
            </w:r>
            <w:r w:rsidRPr="00323E5E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ย</w:t>
            </w:r>
            <w:r w:rsidRPr="00323E5E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.68</w:t>
            </w:r>
          </w:p>
        </w:tc>
        <w:tc>
          <w:tcPr>
            <w:tcW w:w="1560" w:type="dxa"/>
          </w:tcPr>
          <w:p w14:paraId="7036AAE3" w14:textId="78B7ADFE" w:rsidR="004E792F" w:rsidRPr="00323E5E" w:rsidRDefault="00E30C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กองคลัง</w:t>
            </w:r>
          </w:p>
        </w:tc>
      </w:tr>
      <w:tr w:rsidR="00B11625" w14:paraId="79B147AE" w14:textId="77777777" w:rsidTr="00997D1C">
        <w:tc>
          <w:tcPr>
            <w:tcW w:w="2581" w:type="dxa"/>
            <w:shd w:val="clear" w:color="auto" w:fill="BDD7EE"/>
          </w:tcPr>
          <w:p w14:paraId="4293D31F" w14:textId="77777777" w:rsidR="004E792F" w:rsidRPr="002D05C6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TH SarabunPSK" w:eastAsia="Sarabun" w:hAnsi="TH SarabunPSK" w:cs="TH SarabunPSK"/>
                <w:b/>
                <w:color w:val="000000"/>
                <w:sz w:val="30"/>
                <w:szCs w:val="30"/>
              </w:rPr>
            </w:pPr>
            <w:r w:rsidRPr="002D05C6">
              <w:rPr>
                <w:rFonts w:ascii="TH SarabunPSK" w:eastAsia="Sarabu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เหตุการณ์ความเสี่ยง</w:t>
            </w:r>
          </w:p>
        </w:tc>
        <w:tc>
          <w:tcPr>
            <w:tcW w:w="1276" w:type="dxa"/>
            <w:shd w:val="clear" w:color="auto" w:fill="BDD7EE"/>
          </w:tcPr>
          <w:p w14:paraId="3C171F35" w14:textId="77777777" w:rsidR="004E792F" w:rsidRPr="002D05C6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TH SarabunPSK" w:eastAsia="Sarabun" w:hAnsi="TH SarabunPSK" w:cs="TH SarabunPSK"/>
                <w:b/>
                <w:color w:val="000000"/>
                <w:sz w:val="30"/>
                <w:szCs w:val="30"/>
              </w:rPr>
            </w:pPr>
            <w:r w:rsidRPr="002D05C6">
              <w:rPr>
                <w:rFonts w:ascii="TH SarabunPSK" w:eastAsia="Sarabu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ระดับ</w:t>
            </w:r>
          </w:p>
          <w:p w14:paraId="5E151103" w14:textId="77777777" w:rsidR="004E792F" w:rsidRPr="002D05C6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TH SarabunPSK" w:eastAsia="Sarabun" w:hAnsi="TH SarabunPSK" w:cs="TH SarabunPSK"/>
                <w:b/>
                <w:color w:val="000000"/>
                <w:sz w:val="30"/>
                <w:szCs w:val="30"/>
              </w:rPr>
            </w:pPr>
            <w:r w:rsidRPr="002D05C6">
              <w:rPr>
                <w:rFonts w:ascii="TH SarabunPSK" w:eastAsia="Sarabu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ความเสี่ยง</w:t>
            </w:r>
          </w:p>
        </w:tc>
        <w:tc>
          <w:tcPr>
            <w:tcW w:w="3544" w:type="dxa"/>
            <w:shd w:val="clear" w:color="auto" w:fill="BDD7EE"/>
          </w:tcPr>
          <w:p w14:paraId="693A9B58" w14:textId="77777777" w:rsidR="004E792F" w:rsidRPr="002D05C6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TH SarabunPSK" w:eastAsia="Sarabun" w:hAnsi="TH SarabunPSK" w:cs="TH SarabunPSK"/>
                <w:b/>
                <w:color w:val="000000"/>
                <w:sz w:val="30"/>
                <w:szCs w:val="30"/>
              </w:rPr>
            </w:pPr>
            <w:r w:rsidRPr="002D05C6">
              <w:rPr>
                <w:rFonts w:ascii="TH SarabunPSK" w:eastAsia="Sarabu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วิธีการในการบริหารจัดการความเสี่ยง</w:t>
            </w:r>
          </w:p>
        </w:tc>
        <w:tc>
          <w:tcPr>
            <w:tcW w:w="1417" w:type="dxa"/>
            <w:shd w:val="clear" w:color="auto" w:fill="BDD7EE"/>
          </w:tcPr>
          <w:p w14:paraId="54911100" w14:textId="77777777" w:rsidR="00E673A7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TH SarabunPSK" w:eastAsia="Sarabun" w:hAnsi="TH SarabunPSK" w:cs="TH SarabunPSK"/>
                <w:b/>
                <w:color w:val="000000"/>
                <w:sz w:val="30"/>
                <w:szCs w:val="30"/>
              </w:rPr>
            </w:pPr>
            <w:r w:rsidRPr="002D05C6">
              <w:rPr>
                <w:rFonts w:ascii="TH SarabunPSK" w:eastAsia="Sarabu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ระยะเวลา</w:t>
            </w:r>
          </w:p>
          <w:p w14:paraId="08667775" w14:textId="4279C540" w:rsidR="004E792F" w:rsidRPr="002D05C6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TH SarabunPSK" w:eastAsia="Sarabun" w:hAnsi="TH SarabunPSK" w:cs="TH SarabunPSK"/>
                <w:b/>
                <w:color w:val="000000"/>
                <w:sz w:val="30"/>
                <w:szCs w:val="30"/>
              </w:rPr>
            </w:pPr>
            <w:r w:rsidRPr="002D05C6">
              <w:rPr>
                <w:rFonts w:ascii="TH SarabunPSK" w:eastAsia="Sarabu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ดำเนินการ</w:t>
            </w:r>
          </w:p>
        </w:tc>
        <w:tc>
          <w:tcPr>
            <w:tcW w:w="1560" w:type="dxa"/>
            <w:shd w:val="clear" w:color="auto" w:fill="BDD7EE"/>
          </w:tcPr>
          <w:p w14:paraId="0891F47A" w14:textId="77777777" w:rsidR="00E673A7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TH SarabunPSK" w:eastAsia="Sarabun" w:hAnsi="TH SarabunPSK" w:cs="TH SarabunPSK"/>
                <w:b/>
                <w:color w:val="000000"/>
                <w:sz w:val="30"/>
                <w:szCs w:val="30"/>
              </w:rPr>
            </w:pPr>
            <w:r w:rsidRPr="002D05C6">
              <w:rPr>
                <w:rFonts w:ascii="TH SarabunPSK" w:eastAsia="Sarabu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หน่วยงาน</w:t>
            </w:r>
          </w:p>
          <w:p w14:paraId="5E0179FA" w14:textId="5C461B4B" w:rsidR="004E792F" w:rsidRPr="002D05C6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TH SarabunPSK" w:eastAsia="Sarabun" w:hAnsi="TH SarabunPSK" w:cs="TH SarabunPSK"/>
                <w:b/>
                <w:color w:val="000000"/>
                <w:sz w:val="30"/>
                <w:szCs w:val="30"/>
              </w:rPr>
            </w:pPr>
            <w:r w:rsidRPr="002D05C6">
              <w:rPr>
                <w:rFonts w:ascii="TH SarabunPSK" w:eastAsia="Sarabu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รับผิดชอบ</w:t>
            </w:r>
          </w:p>
        </w:tc>
      </w:tr>
      <w:tr w:rsidR="004E792F" w14:paraId="29F62EB1" w14:textId="77777777" w:rsidTr="00997D1C">
        <w:tc>
          <w:tcPr>
            <w:tcW w:w="10378" w:type="dxa"/>
            <w:gridSpan w:val="5"/>
          </w:tcPr>
          <w:p w14:paraId="2117D294" w14:textId="77777777" w:rsidR="004E792F" w:rsidRPr="00AF5E59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F5E59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 xml:space="preserve">ประเด็นที่ </w:t>
            </w:r>
            <w:r w:rsidRPr="00AF5E59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  <w:t>3</w:t>
            </w:r>
            <w:r w:rsidRPr="00AF5E59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AF5E59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การจัดซื้อจัดจ้าง</w:t>
            </w:r>
          </w:p>
        </w:tc>
      </w:tr>
      <w:tr w:rsidR="00B11625" w14:paraId="677CE9E7" w14:textId="77777777" w:rsidTr="00997D1C">
        <w:tc>
          <w:tcPr>
            <w:tcW w:w="2581" w:type="dxa"/>
          </w:tcPr>
          <w:p w14:paraId="4FF24D86" w14:textId="24A389B1" w:rsidR="004E792F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B1162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-</w:t>
            </w:r>
            <w:r w:rsidR="00E30CDC" w:rsidRPr="00323E5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คณะกรรมการตรวจรับพัสดุ </w:t>
            </w:r>
            <w:r w:rsidR="00E30CDC" w:rsidRPr="00323E5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lastRenderedPageBreak/>
              <w:t xml:space="preserve">อาจมีการเรียกรับสินบน หรือผลประโยชน์อื่น </w:t>
            </w:r>
            <w:r w:rsidR="00E30CD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เพื่อเอื้อประโยชน์แก่ผู้รับจ้าง โดยการตรวจงานที่ไม่ถูกต้อไม่เป็นไปตามสัญญาจ้าง</w:t>
            </w:r>
          </w:p>
          <w:p w14:paraId="1D94ED24" w14:textId="45C226F2" w:rsidR="00590CE3" w:rsidRPr="00B11625" w:rsidRDefault="00590C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14:paraId="337A804B" w14:textId="77777777" w:rsidR="00E30CDC" w:rsidRPr="00323E5E" w:rsidRDefault="00E30CDC" w:rsidP="00E30CD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sz w:val="32"/>
                <w:szCs w:val="32"/>
              </w:rPr>
              <w:lastRenderedPageBreak/>
              <w:t>6</w:t>
            </w:r>
          </w:p>
          <w:p w14:paraId="22878B1A" w14:textId="7D9898CE" w:rsidR="004E792F" w:rsidRPr="00B11625" w:rsidRDefault="00E30CDC" w:rsidP="00E30C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323E5E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lastRenderedPageBreak/>
              <w:t>(</w:t>
            </w:r>
            <w:r w:rsidRPr="00323E5E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ปานกลาง</w:t>
            </w:r>
            <w:r w:rsidRPr="00323E5E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)</w:t>
            </w:r>
          </w:p>
        </w:tc>
        <w:tc>
          <w:tcPr>
            <w:tcW w:w="3544" w:type="dxa"/>
          </w:tcPr>
          <w:p w14:paraId="62CF0401" w14:textId="0812F453" w:rsidR="00E30CDC" w:rsidRDefault="00E30CDC" w:rsidP="00E30C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1. จัดทำประกาศนโยบาย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No Gift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Policy ,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ประกาศเจตนาราณ์เสริมสร้างคุณธรรมจริยธรรมและโปร่งใสในองค์กร  </w:t>
            </w:r>
          </w:p>
          <w:p w14:paraId="3AD98476" w14:textId="0121994B" w:rsidR="00E30CDC" w:rsidRDefault="00E30CDC" w:rsidP="00E30C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ปรับปรุงเว็บไซต์ และทำเมนูการร้องเรียน/แจ้งเบาะแสด้านการทุจริตและประ</w:t>
            </w:r>
            <w:r w:rsidR="00A000F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ฤติมิชอบ ในหน้าเว็บไซด์หลักที่ประชาชนเข้าถึงได้ง่าย</w:t>
            </w:r>
          </w:p>
          <w:p w14:paraId="7197911D" w14:textId="668C2D7A" w:rsidR="00B11625" w:rsidRPr="00B11625" w:rsidRDefault="00E30CDC" w:rsidP="00B11625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ผู้บังคับบัญชามีการควบคุมและติดตามผลการดำเนินงานอย่างใกล้ชิด และกำชับให้เจ้าหน้าที่ปฏิบัติตามระเบียบตลอดจนส่งเสริมให้เจ้าหน้าที่มีความรู้ความเข้าใจในการปฏิบัติงานต่อไป</w:t>
            </w:r>
          </w:p>
        </w:tc>
        <w:tc>
          <w:tcPr>
            <w:tcW w:w="1417" w:type="dxa"/>
          </w:tcPr>
          <w:p w14:paraId="5EA6FFD1" w14:textId="77777777" w:rsidR="004E792F" w:rsidRPr="00B11625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B1162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lastRenderedPageBreak/>
              <w:t>ต</w:t>
            </w:r>
            <w:r w:rsidRPr="00B1162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.</w:t>
            </w:r>
            <w:r w:rsidRPr="00B1162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ค</w:t>
            </w:r>
            <w:r w:rsidRPr="00B1162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.67-</w:t>
            </w:r>
            <w:r w:rsidRPr="00B1162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lastRenderedPageBreak/>
              <w:t>ก</w:t>
            </w:r>
            <w:r w:rsidRPr="00B1162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.</w:t>
            </w:r>
            <w:r w:rsidRPr="00B1162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ย</w:t>
            </w:r>
            <w:r w:rsidRPr="00B1162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.68</w:t>
            </w:r>
          </w:p>
        </w:tc>
        <w:tc>
          <w:tcPr>
            <w:tcW w:w="1560" w:type="dxa"/>
          </w:tcPr>
          <w:p w14:paraId="47B0DF8C" w14:textId="77777777" w:rsidR="004E792F" w:rsidRPr="00B11625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B1162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lastRenderedPageBreak/>
              <w:t>กองคลัง</w:t>
            </w:r>
          </w:p>
        </w:tc>
      </w:tr>
      <w:tr w:rsidR="004E792F" w14:paraId="5C7C92D9" w14:textId="77777777" w:rsidTr="00997D1C">
        <w:tc>
          <w:tcPr>
            <w:tcW w:w="10378" w:type="dxa"/>
            <w:gridSpan w:val="5"/>
          </w:tcPr>
          <w:p w14:paraId="3E264046" w14:textId="77777777" w:rsidR="004E792F" w:rsidRPr="00AF5E59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F5E59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 xml:space="preserve">ประเด็นที่ </w:t>
            </w:r>
            <w:r w:rsidRPr="00AF5E59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  <w:t>4</w:t>
            </w:r>
            <w:r w:rsidRPr="00AF5E59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AF5E59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การบริหารงานบุคคล</w:t>
            </w:r>
          </w:p>
        </w:tc>
      </w:tr>
      <w:tr w:rsidR="00B11625" w14:paraId="0C9C28C0" w14:textId="77777777" w:rsidTr="00997D1C">
        <w:tc>
          <w:tcPr>
            <w:tcW w:w="2581" w:type="dxa"/>
          </w:tcPr>
          <w:p w14:paraId="321A6B5F" w14:textId="3007B7E5" w:rsidR="004E792F" w:rsidRPr="00B11625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B1162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- </w:t>
            </w:r>
            <w:r w:rsidR="00D03426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เจ้าหน้าที่ของ</w:t>
            </w:r>
            <w:r w:rsidR="00D03426" w:rsidRPr="00323E5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หน่วยงาน มีการเรียกรับ</w:t>
            </w:r>
            <w:r w:rsidR="00D03426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สินบน เพื่อเอื้อประโยชน์ในการสรรหาพนักงานจ้าง</w:t>
            </w:r>
          </w:p>
        </w:tc>
        <w:tc>
          <w:tcPr>
            <w:tcW w:w="1276" w:type="dxa"/>
          </w:tcPr>
          <w:p w14:paraId="3A95DB80" w14:textId="77777777" w:rsidR="004E792F" w:rsidRPr="00B11625" w:rsidRDefault="00FD0D09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B11625">
              <w:rPr>
                <w:rFonts w:ascii="TH SarabunPSK" w:eastAsia="Sarabun" w:hAnsi="TH SarabunPSK" w:cs="TH SarabunPSK"/>
                <w:sz w:val="32"/>
                <w:szCs w:val="32"/>
              </w:rPr>
              <w:t>9</w:t>
            </w:r>
          </w:p>
          <w:p w14:paraId="22129BFD" w14:textId="77777777" w:rsidR="004E792F" w:rsidRPr="00B11625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B1162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(</w:t>
            </w:r>
            <w:r w:rsidRPr="00B1162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สูง</w:t>
            </w:r>
            <w:r w:rsidRPr="00B1162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)</w:t>
            </w:r>
          </w:p>
        </w:tc>
        <w:tc>
          <w:tcPr>
            <w:tcW w:w="3544" w:type="dxa"/>
          </w:tcPr>
          <w:p w14:paraId="16CD1787" w14:textId="49715EDE" w:rsidR="00AF5E59" w:rsidRDefault="00FD0D09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B11625">
              <w:rPr>
                <w:rFonts w:ascii="TH SarabunPSK" w:eastAsia="Sarabun" w:hAnsi="TH SarabunPSK" w:cs="TH SarabunPSK"/>
                <w:sz w:val="32"/>
                <w:szCs w:val="32"/>
              </w:rPr>
              <w:t xml:space="preserve">- </w:t>
            </w:r>
            <w:r w:rsidR="00AF5E59" w:rsidRPr="00B1162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ประชาสัมพันธ์ช่องทางการร้องเรียน</w:t>
            </w:r>
          </w:p>
          <w:p w14:paraId="57B473B7" w14:textId="6CC96A73" w:rsidR="00AF5E59" w:rsidRDefault="00AF5E59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B1162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กรณีมีการเรียกรับสินบน</w:t>
            </w:r>
            <w:r w:rsidR="00D03426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หรือผลประโยชน์อื่นใด</w:t>
            </w:r>
            <w:r w:rsidRPr="00B1162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ของเจ้าหน้าที่</w:t>
            </w:r>
            <w:r w:rsidR="00D03426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และ</w:t>
            </w:r>
          </w:p>
          <w:p w14:paraId="084A389C" w14:textId="77777777" w:rsidR="00D03426" w:rsidRDefault="00AF5E59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B1162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จะต้องเป็นช่องทางที่เข้าถึงง่ายและให้</w:t>
            </w:r>
          </w:p>
          <w:p w14:paraId="221F4068" w14:textId="2B3637B2" w:rsidR="00814F83" w:rsidRPr="00D03426" w:rsidRDefault="00AF5E59" w:rsidP="00D03426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B1162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ความคุ้มครองผู้แจ้งเบาะแส</w:t>
            </w:r>
          </w:p>
        </w:tc>
        <w:tc>
          <w:tcPr>
            <w:tcW w:w="1417" w:type="dxa"/>
          </w:tcPr>
          <w:p w14:paraId="23F694DF" w14:textId="77777777" w:rsidR="004E792F" w:rsidRPr="00B11625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B1162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ต</w:t>
            </w:r>
            <w:r w:rsidRPr="00B1162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.</w:t>
            </w:r>
            <w:r w:rsidRPr="00B1162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ค</w:t>
            </w:r>
            <w:r w:rsidRPr="00B1162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.67-</w:t>
            </w:r>
            <w:r w:rsidRPr="00B1162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ก</w:t>
            </w:r>
            <w:r w:rsidRPr="00B1162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.</w:t>
            </w:r>
            <w:r w:rsidRPr="00B1162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ย</w:t>
            </w:r>
            <w:r w:rsidRPr="00B1162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.68</w:t>
            </w:r>
          </w:p>
        </w:tc>
        <w:tc>
          <w:tcPr>
            <w:tcW w:w="1560" w:type="dxa"/>
          </w:tcPr>
          <w:p w14:paraId="45BA069A" w14:textId="723ADA12" w:rsidR="00814F83" w:rsidRPr="00B11625" w:rsidRDefault="00FD0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B1162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สำนักป</w:t>
            </w:r>
            <w:r w:rsidR="00814F8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ลั</w:t>
            </w:r>
            <w:r w:rsidRPr="00B1162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ดฯ</w:t>
            </w:r>
          </w:p>
        </w:tc>
      </w:tr>
    </w:tbl>
    <w:p w14:paraId="2A7651C7" w14:textId="77777777" w:rsidR="004E792F" w:rsidRPr="006545A1" w:rsidRDefault="004E792F" w:rsidP="004D5D6A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cstheme="minorBidi"/>
          <w:color w:val="000000"/>
          <w:sz w:val="32"/>
          <w:szCs w:val="32"/>
        </w:rPr>
      </w:pPr>
    </w:p>
    <w:sectPr w:rsidR="004E792F" w:rsidRPr="006545A1" w:rsidSect="00136DE7">
      <w:pgSz w:w="11910" w:h="16840"/>
      <w:pgMar w:top="993" w:right="1134" w:bottom="1380" w:left="1281" w:header="732" w:footer="118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5FC277" w14:textId="77777777" w:rsidR="00DD1208" w:rsidRDefault="00DD1208" w:rsidP="001919E9">
      <w:r>
        <w:separator/>
      </w:r>
    </w:p>
  </w:endnote>
  <w:endnote w:type="continuationSeparator" w:id="0">
    <w:p w14:paraId="5E1A45EB" w14:textId="77777777" w:rsidR="00DD1208" w:rsidRDefault="00DD1208" w:rsidP="00191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1" w:fontKey="{A1DA370C-BFD1-45A5-A8BC-4C0546E2A8F6}"/>
    <w:embedBold r:id="rId2" w:fontKey="{6945A622-5B5A-49E0-93EC-82187658345D}"/>
  </w:font>
  <w:font w:name="Sarabun">
    <w:altName w:val="Calibri"/>
    <w:charset w:val="00"/>
    <w:family w:val="auto"/>
    <w:pitch w:val="default"/>
    <w:embedRegular r:id="rId3" w:fontKey="{FCD12855-4A81-4256-9E9A-807B8ABEE2C4}"/>
    <w:embedBold r:id="rId4" w:fontKey="{A4915567-BEDB-47E7-9039-403EF52A21A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auto"/>
    <w:pitch w:val="default"/>
    <w:embedRegular r:id="rId5" w:fontKey="{CD6C00AC-F964-4431-BDCB-C55F91BB81AE}"/>
    <w:embedBold r:id="rId6" w:fontKey="{C09A6DCA-8778-4DBF-A1D0-6E2E1450E9F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04A9BF68-49DD-4988-8927-D91B0E84BF29}"/>
    <w:embedItalic r:id="rId8" w:fontKey="{C48E74EF-2BCA-4D42-AB99-3FF09207C5A3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E773F8B2-F4D8-4A4C-959A-F0828793445A}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B0C7358D-F16A-48C9-9B3E-A07DB9C0707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6A4CAC04-6691-4E21-A66D-2CEB18A965D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18E79835-87FB-47BC-9BCD-1244330476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99388D7B-996F-445D-B943-FB6A69D3F43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8B6F25" w14:textId="77777777" w:rsidR="00DD1208" w:rsidRDefault="00DD1208" w:rsidP="001919E9">
      <w:r>
        <w:separator/>
      </w:r>
    </w:p>
  </w:footnote>
  <w:footnote w:type="continuationSeparator" w:id="0">
    <w:p w14:paraId="637B826C" w14:textId="77777777" w:rsidR="00DD1208" w:rsidRDefault="00DD1208" w:rsidP="001919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A3B01"/>
    <w:multiLevelType w:val="hybridMultilevel"/>
    <w:tmpl w:val="2F58A7AC"/>
    <w:lvl w:ilvl="0" w:tplc="F238105E">
      <w:start w:val="4"/>
      <w:numFmt w:val="bullet"/>
      <w:lvlText w:val="-"/>
      <w:lvlJc w:val="left"/>
      <w:pPr>
        <w:ind w:left="720" w:hanging="360"/>
      </w:pPr>
      <w:rPr>
        <w:rFonts w:ascii="TH SarabunPSK" w:eastAsia="Sarab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9415EE"/>
    <w:multiLevelType w:val="hybridMultilevel"/>
    <w:tmpl w:val="CB340496"/>
    <w:lvl w:ilvl="0" w:tplc="B992B3F2">
      <w:start w:val="3"/>
      <w:numFmt w:val="bullet"/>
      <w:lvlText w:val="-"/>
      <w:lvlJc w:val="left"/>
      <w:pPr>
        <w:ind w:left="720" w:hanging="360"/>
      </w:pPr>
      <w:rPr>
        <w:rFonts w:ascii="TH SarabunPSK" w:eastAsia="Sarabun" w:hAnsi="TH SarabunPSK" w:cs="TH SarabunPSK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315B95"/>
    <w:multiLevelType w:val="hybridMultilevel"/>
    <w:tmpl w:val="5DE813BC"/>
    <w:lvl w:ilvl="0" w:tplc="00E8FD92">
      <w:start w:val="3"/>
      <w:numFmt w:val="bullet"/>
      <w:lvlText w:val="-"/>
      <w:lvlJc w:val="left"/>
      <w:pPr>
        <w:ind w:left="720" w:hanging="360"/>
      </w:pPr>
      <w:rPr>
        <w:rFonts w:ascii="TH SarabunPSK" w:eastAsia="Sarabun" w:hAnsi="TH SarabunPSK" w:cs="TH SarabunPSK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D0674C"/>
    <w:multiLevelType w:val="hybridMultilevel"/>
    <w:tmpl w:val="8FA05D40"/>
    <w:lvl w:ilvl="0" w:tplc="785CD10E">
      <w:start w:val="4"/>
      <w:numFmt w:val="bullet"/>
      <w:lvlText w:val="-"/>
      <w:lvlJc w:val="left"/>
      <w:pPr>
        <w:ind w:left="720" w:hanging="360"/>
      </w:pPr>
      <w:rPr>
        <w:rFonts w:ascii="TH SarabunPSK" w:eastAsia="Sarab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F41F17"/>
    <w:multiLevelType w:val="hybridMultilevel"/>
    <w:tmpl w:val="5DDAE7A0"/>
    <w:lvl w:ilvl="0" w:tplc="C680D858">
      <w:start w:val="4"/>
      <w:numFmt w:val="bullet"/>
      <w:lvlText w:val="-"/>
      <w:lvlJc w:val="left"/>
      <w:pPr>
        <w:ind w:left="720" w:hanging="360"/>
      </w:pPr>
      <w:rPr>
        <w:rFonts w:ascii="TH SarabunPSK" w:eastAsia="Sarab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D276EB"/>
    <w:multiLevelType w:val="hybridMultilevel"/>
    <w:tmpl w:val="914C9EAC"/>
    <w:lvl w:ilvl="0" w:tplc="814834EC">
      <w:start w:val="4"/>
      <w:numFmt w:val="bullet"/>
      <w:lvlText w:val="-"/>
      <w:lvlJc w:val="left"/>
      <w:pPr>
        <w:ind w:left="720" w:hanging="360"/>
      </w:pPr>
      <w:rPr>
        <w:rFonts w:ascii="TH SarabunPSK" w:eastAsia="Sarab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9526343">
    <w:abstractNumId w:val="5"/>
  </w:num>
  <w:num w:numId="2" w16cid:durableId="611592883">
    <w:abstractNumId w:val="3"/>
  </w:num>
  <w:num w:numId="3" w16cid:durableId="2066635914">
    <w:abstractNumId w:val="0"/>
  </w:num>
  <w:num w:numId="4" w16cid:durableId="848561821">
    <w:abstractNumId w:val="4"/>
  </w:num>
  <w:num w:numId="5" w16cid:durableId="25451886">
    <w:abstractNumId w:val="1"/>
  </w:num>
  <w:num w:numId="6" w16cid:durableId="19696233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792F"/>
    <w:rsid w:val="0007752B"/>
    <w:rsid w:val="00090CA0"/>
    <w:rsid w:val="00097021"/>
    <w:rsid w:val="000E2C68"/>
    <w:rsid w:val="0010595D"/>
    <w:rsid w:val="0011146A"/>
    <w:rsid w:val="00120BC9"/>
    <w:rsid w:val="00136DE7"/>
    <w:rsid w:val="001919E9"/>
    <w:rsid w:val="001A16A0"/>
    <w:rsid w:val="001B2B71"/>
    <w:rsid w:val="002623E3"/>
    <w:rsid w:val="0026729A"/>
    <w:rsid w:val="002D05C6"/>
    <w:rsid w:val="002E3A0C"/>
    <w:rsid w:val="00322051"/>
    <w:rsid w:val="00323E5E"/>
    <w:rsid w:val="00341FC4"/>
    <w:rsid w:val="00387516"/>
    <w:rsid w:val="003A7D08"/>
    <w:rsid w:val="003C2498"/>
    <w:rsid w:val="004D5D6A"/>
    <w:rsid w:val="004E792F"/>
    <w:rsid w:val="004F3A30"/>
    <w:rsid w:val="00590CE3"/>
    <w:rsid w:val="005A6C37"/>
    <w:rsid w:val="005B3118"/>
    <w:rsid w:val="005E0C68"/>
    <w:rsid w:val="00604D3E"/>
    <w:rsid w:val="00621685"/>
    <w:rsid w:val="006545A1"/>
    <w:rsid w:val="0069327E"/>
    <w:rsid w:val="006B62C6"/>
    <w:rsid w:val="00741434"/>
    <w:rsid w:val="0078145A"/>
    <w:rsid w:val="007A49AC"/>
    <w:rsid w:val="007C006B"/>
    <w:rsid w:val="007C3B67"/>
    <w:rsid w:val="00813A5F"/>
    <w:rsid w:val="00814F83"/>
    <w:rsid w:val="0082383E"/>
    <w:rsid w:val="00832979"/>
    <w:rsid w:val="00843C3A"/>
    <w:rsid w:val="008526B2"/>
    <w:rsid w:val="008537D7"/>
    <w:rsid w:val="00854503"/>
    <w:rsid w:val="00855BAC"/>
    <w:rsid w:val="008D1EFD"/>
    <w:rsid w:val="00913DA2"/>
    <w:rsid w:val="009814EC"/>
    <w:rsid w:val="00997D1C"/>
    <w:rsid w:val="00A000F9"/>
    <w:rsid w:val="00A57B57"/>
    <w:rsid w:val="00A67EC1"/>
    <w:rsid w:val="00A914A0"/>
    <w:rsid w:val="00AB69C8"/>
    <w:rsid w:val="00AE03D8"/>
    <w:rsid w:val="00AF5E59"/>
    <w:rsid w:val="00B0266F"/>
    <w:rsid w:val="00B11625"/>
    <w:rsid w:val="00B46F07"/>
    <w:rsid w:val="00B94D73"/>
    <w:rsid w:val="00BA71F7"/>
    <w:rsid w:val="00BD155A"/>
    <w:rsid w:val="00C671AA"/>
    <w:rsid w:val="00C80B29"/>
    <w:rsid w:val="00CD1A4E"/>
    <w:rsid w:val="00D018C9"/>
    <w:rsid w:val="00D03426"/>
    <w:rsid w:val="00D53429"/>
    <w:rsid w:val="00D84013"/>
    <w:rsid w:val="00DB3EB9"/>
    <w:rsid w:val="00DD1208"/>
    <w:rsid w:val="00E26251"/>
    <w:rsid w:val="00E30CDC"/>
    <w:rsid w:val="00E31387"/>
    <w:rsid w:val="00E64A1B"/>
    <w:rsid w:val="00E673A7"/>
    <w:rsid w:val="00F11338"/>
    <w:rsid w:val="00FD0D09"/>
    <w:rsid w:val="00FD1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17E9AD"/>
  <w15:docId w15:val="{54430343-8D07-4EF0-A9D8-0BD3D0AF7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" w:eastAsia="Helvetica Neue" w:hAnsi="Helvetica Neue" w:cs="Helvetica Neue"/>
        <w:sz w:val="22"/>
        <w:szCs w:val="22"/>
        <w:lang w:val="en-US" w:eastAsia="en-US" w:bidi="th-TH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B11625"/>
    <w:pPr>
      <w:ind w:left="720"/>
      <w:contextualSpacing/>
    </w:pPr>
    <w:rPr>
      <w:rFonts w:cs="Angsana New"/>
      <w:szCs w:val="28"/>
    </w:rPr>
  </w:style>
  <w:style w:type="paragraph" w:styleId="ae">
    <w:name w:val="Normal (Web)"/>
    <w:basedOn w:val="a"/>
    <w:uiPriority w:val="99"/>
    <w:semiHidden/>
    <w:unhideWhenUsed/>
    <w:rsid w:val="00B11625"/>
    <w:rPr>
      <w:rFonts w:ascii="Times New Roman" w:hAnsi="Times New Roman" w:cs="Angsana New"/>
      <w:sz w:val="24"/>
      <w:szCs w:val="30"/>
    </w:rPr>
  </w:style>
  <w:style w:type="paragraph" w:styleId="af">
    <w:name w:val="header"/>
    <w:basedOn w:val="a"/>
    <w:link w:val="af0"/>
    <w:uiPriority w:val="99"/>
    <w:unhideWhenUsed/>
    <w:rsid w:val="001919E9"/>
    <w:pPr>
      <w:tabs>
        <w:tab w:val="center" w:pos="4513"/>
        <w:tab w:val="right" w:pos="9026"/>
      </w:tabs>
    </w:pPr>
    <w:rPr>
      <w:rFonts w:cs="Angsana New"/>
      <w:szCs w:val="28"/>
    </w:rPr>
  </w:style>
  <w:style w:type="character" w:customStyle="1" w:styleId="af0">
    <w:name w:val="หัวกระดาษ อักขระ"/>
    <w:basedOn w:val="a0"/>
    <w:link w:val="af"/>
    <w:uiPriority w:val="99"/>
    <w:rsid w:val="001919E9"/>
    <w:rPr>
      <w:rFonts w:cs="Angsana New"/>
      <w:szCs w:val="28"/>
    </w:rPr>
  </w:style>
  <w:style w:type="paragraph" w:styleId="af1">
    <w:name w:val="footer"/>
    <w:basedOn w:val="a"/>
    <w:link w:val="af2"/>
    <w:uiPriority w:val="99"/>
    <w:unhideWhenUsed/>
    <w:rsid w:val="001919E9"/>
    <w:pPr>
      <w:tabs>
        <w:tab w:val="center" w:pos="4513"/>
        <w:tab w:val="right" w:pos="9026"/>
      </w:tabs>
    </w:pPr>
    <w:rPr>
      <w:rFonts w:cs="Angsana New"/>
      <w:szCs w:val="28"/>
    </w:rPr>
  </w:style>
  <w:style w:type="character" w:customStyle="1" w:styleId="af2">
    <w:name w:val="ท้ายกระดาษ อักขระ"/>
    <w:basedOn w:val="a0"/>
    <w:link w:val="af1"/>
    <w:uiPriority w:val="99"/>
    <w:rsid w:val="001919E9"/>
    <w:rPr>
      <w:rFonts w:cs="Angsana New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0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BB845C-A15D-4310-A2EE-A5A13D94B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1029</Words>
  <Characters>5869</Characters>
  <Application>Microsoft Office Word</Application>
  <DocSecurity>0</DocSecurity>
  <Lines>48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 Polar</dc:creator>
  <cp:lastModifiedBy>Lenovo</cp:lastModifiedBy>
  <cp:revision>5</cp:revision>
  <dcterms:created xsi:type="dcterms:W3CDTF">2026-05-09T07:25:00Z</dcterms:created>
  <dcterms:modified xsi:type="dcterms:W3CDTF">2026-05-11T02:50:00Z</dcterms:modified>
</cp:coreProperties>
</file>